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8F375" w14:textId="601DDBAF" w:rsidR="00BC4B0F" w:rsidRDefault="001A72F5" w:rsidP="00983122">
      <w:pPr>
        <w:tabs>
          <w:tab w:val="left" w:pos="3090"/>
        </w:tabs>
        <w:jc w:val="center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 w:rsidRPr="00F44788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Grado</w:t>
      </w:r>
      <w:r w:rsidR="00562507" w:rsidRPr="00F44788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s</w:t>
      </w:r>
      <w:r w:rsidRPr="00F44788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 </w:t>
      </w:r>
      <w:r w:rsidR="0007482D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ONCE</w:t>
      </w:r>
      <w:r w:rsidR="00CF0D89" w:rsidRPr="00F44788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 ACTIVIDAD </w:t>
      </w:r>
      <w:r w:rsidR="00983122" w:rsidRPr="00F44788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CUATRO</w:t>
      </w:r>
    </w:p>
    <w:p w14:paraId="32700AE0" w14:textId="5394D4FA" w:rsidR="00BA50BB" w:rsidRDefault="00F44788" w:rsidP="00983122">
      <w:pPr>
        <w:tabs>
          <w:tab w:val="left" w:pos="3090"/>
        </w:tabs>
        <w:jc w:val="center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Tema</w:t>
      </w:r>
      <w:r w:rsidR="00BA50BB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s</w:t>
      </w:r>
      <w:r w:rsidR="0007482D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 </w:t>
      </w:r>
      <w:r w:rsidR="00456150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Sucesiones</w:t>
      </w:r>
    </w:p>
    <w:p w14:paraId="2E860037" w14:textId="77777777" w:rsidR="00A67724" w:rsidRDefault="003A60BE" w:rsidP="00A67724">
      <w:pPr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F44788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Objetivo</w:t>
      </w:r>
      <w:r w:rsidR="00983122" w:rsidRPr="00F44788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s</w:t>
      </w:r>
      <w:r w:rsidRPr="00F44788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:</w:t>
      </w:r>
      <w:r w:rsidRPr="00F44788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</w:p>
    <w:p w14:paraId="7452738C" w14:textId="77777777" w:rsidR="00A67724" w:rsidRPr="00A67724" w:rsidRDefault="00A67724" w:rsidP="00A27E0D">
      <w:pPr>
        <w:pStyle w:val="Prrafodelista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67724">
        <w:rPr>
          <w:rFonts w:ascii="Arial" w:eastAsia="Times New Roman" w:hAnsi="Arial" w:cs="Arial"/>
          <w:color w:val="000000"/>
          <w:lang w:eastAsia="es-CO"/>
        </w:rPr>
        <w:t>Describe los elementos, características y propiedades de una función.</w:t>
      </w:r>
    </w:p>
    <w:p w14:paraId="14846CE6" w14:textId="6C32CF95" w:rsidR="00A67724" w:rsidRPr="00A67724" w:rsidRDefault="00A67724" w:rsidP="00A27E0D">
      <w:pPr>
        <w:pStyle w:val="Prrafodelista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67724">
        <w:rPr>
          <w:rFonts w:ascii="Arial" w:eastAsia="Times New Roman" w:hAnsi="Arial" w:cs="Arial"/>
          <w:color w:val="000000"/>
          <w:lang w:eastAsia="es-CO"/>
        </w:rPr>
        <w:t>Identifica funciones en sus diferentes formas de representación.</w:t>
      </w:r>
    </w:p>
    <w:p w14:paraId="646ECBCE" w14:textId="77777777" w:rsidR="0007482D" w:rsidRPr="00F44788" w:rsidRDefault="0007482D" w:rsidP="00983122">
      <w:pPr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p w14:paraId="4235FC2B" w14:textId="410DD15A" w:rsidR="00983122" w:rsidRPr="00F44788" w:rsidRDefault="00983122" w:rsidP="00F44788">
      <w:pPr>
        <w:pStyle w:val="Ttulo1"/>
        <w:shd w:val="clear" w:color="auto" w:fill="00B0F0"/>
        <w:spacing w:before="0" w:beforeAutospacing="0" w:after="225" w:afterAutospacing="0"/>
        <w:jc w:val="center"/>
        <w:textAlignment w:val="top"/>
        <w:rPr>
          <w:sz w:val="24"/>
          <w:szCs w:val="24"/>
        </w:rPr>
      </w:pPr>
      <w:r w:rsidRPr="00F44788">
        <w:rPr>
          <w:sz w:val="24"/>
          <w:szCs w:val="24"/>
        </w:rPr>
        <w:t>Significado de Sucesión</w:t>
      </w:r>
    </w:p>
    <w:p w14:paraId="27DFF07E" w14:textId="3CF0A222" w:rsidR="00983122" w:rsidRPr="00F44788" w:rsidRDefault="00983122" w:rsidP="00F44788">
      <w:pPr>
        <w:pStyle w:val="Ttulo2"/>
        <w:spacing w:before="0" w:beforeAutospacing="0" w:after="0" w:afterAutospacing="0"/>
        <w:jc w:val="both"/>
        <w:textAlignment w:val="top"/>
        <w:rPr>
          <w:sz w:val="24"/>
          <w:szCs w:val="24"/>
        </w:rPr>
      </w:pPr>
      <w:r w:rsidRPr="00F44788">
        <w:rPr>
          <w:b w:val="0"/>
          <w:bCs w:val="0"/>
          <w:sz w:val="24"/>
          <w:szCs w:val="24"/>
        </w:rPr>
        <w:t>Qué es Sucesión:</w:t>
      </w:r>
      <w:r w:rsidR="00F44788" w:rsidRPr="00F44788">
        <w:rPr>
          <w:b w:val="0"/>
          <w:bCs w:val="0"/>
          <w:sz w:val="24"/>
          <w:szCs w:val="24"/>
        </w:rPr>
        <w:t xml:space="preserve"> </w:t>
      </w:r>
      <w:r w:rsidRPr="00F44788">
        <w:rPr>
          <w:sz w:val="24"/>
          <w:szCs w:val="24"/>
        </w:rPr>
        <w:t>Sucesión es </w:t>
      </w:r>
      <w:r w:rsidRPr="00F44788">
        <w:rPr>
          <w:rStyle w:val="Textoennegrita"/>
          <w:sz w:val="24"/>
          <w:szCs w:val="24"/>
          <w:bdr w:val="none" w:sz="0" w:space="0" w:color="auto" w:frame="1"/>
        </w:rPr>
        <w:t>una serie de elementos, finita o infinita, que se siguen unos detrás de los otros en el tiempo o en el espacio obedeciendo un orden</w:t>
      </w:r>
      <w:r w:rsidRPr="00F44788">
        <w:rPr>
          <w:sz w:val="24"/>
          <w:szCs w:val="24"/>
        </w:rPr>
        <w:t>.</w:t>
      </w:r>
    </w:p>
    <w:p w14:paraId="7688C5D2" w14:textId="77777777" w:rsidR="00F44788" w:rsidRPr="00F44788" w:rsidRDefault="00F44788" w:rsidP="00F44788">
      <w:pPr>
        <w:pStyle w:val="Ttulo2"/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</w:p>
    <w:p w14:paraId="5519D43C" w14:textId="77777777" w:rsidR="00983122" w:rsidRPr="00F44788" w:rsidRDefault="00983122" w:rsidP="00983122">
      <w:pPr>
        <w:pStyle w:val="NormalWeb"/>
        <w:spacing w:before="0" w:beforeAutospacing="0" w:after="300" w:afterAutospacing="0"/>
        <w:jc w:val="both"/>
        <w:textAlignment w:val="top"/>
      </w:pPr>
      <w:r w:rsidRPr="00F44788">
        <w:t>Sucesión viene del latín </w:t>
      </w:r>
      <w:proofErr w:type="spellStart"/>
      <w:r w:rsidRPr="00F44788">
        <w:rPr>
          <w:rStyle w:val="nfasis"/>
        </w:rPr>
        <w:t>succsessio</w:t>
      </w:r>
      <w:proofErr w:type="spellEnd"/>
      <w:r w:rsidRPr="00F44788">
        <w:rPr>
          <w:rStyle w:val="nfasis"/>
        </w:rPr>
        <w:t> </w:t>
      </w:r>
      <w:r w:rsidRPr="00F44788">
        <w:t>compuesto por el prefijo </w:t>
      </w:r>
      <w:r w:rsidRPr="00F44788">
        <w:rPr>
          <w:rStyle w:val="nfasis"/>
        </w:rPr>
        <w:t>sub</w:t>
      </w:r>
      <w:r w:rsidRPr="00F44788">
        <w:t>- que indica ‘debajo’, </w:t>
      </w:r>
      <w:proofErr w:type="spellStart"/>
      <w:r w:rsidRPr="00F44788">
        <w:rPr>
          <w:rStyle w:val="nfasis"/>
        </w:rPr>
        <w:t>cessus</w:t>
      </w:r>
      <w:proofErr w:type="spellEnd"/>
      <w:r w:rsidRPr="00F44788">
        <w:rPr>
          <w:rStyle w:val="nfasis"/>
        </w:rPr>
        <w:t> </w:t>
      </w:r>
      <w:r w:rsidRPr="00F44788">
        <w:t>que se refiere al ‘acto de andar’ o ‘marchar’ y el sufijo -</w:t>
      </w:r>
      <w:proofErr w:type="spellStart"/>
      <w:r w:rsidRPr="00F44788">
        <w:rPr>
          <w:rStyle w:val="nfasis"/>
        </w:rPr>
        <w:t>io</w:t>
      </w:r>
      <w:proofErr w:type="spellEnd"/>
      <w:r w:rsidRPr="00F44788">
        <w:rPr>
          <w:rStyle w:val="nfasis"/>
        </w:rPr>
        <w:t> </w:t>
      </w:r>
      <w:r w:rsidRPr="00F44788">
        <w:t>que indica acción. Por lo tanto, sucesión significa la acción y efecto de seguir un camino ya trazado que corresponde a los herederos.</w:t>
      </w:r>
    </w:p>
    <w:p w14:paraId="5AEFE00E" w14:textId="77777777" w:rsidR="00983122" w:rsidRPr="00F44788" w:rsidRDefault="00983122" w:rsidP="00983122">
      <w:pPr>
        <w:pStyle w:val="NormalWeb"/>
        <w:spacing w:before="0" w:beforeAutospacing="0" w:after="300" w:afterAutospacing="0"/>
        <w:jc w:val="both"/>
        <w:textAlignment w:val="top"/>
      </w:pPr>
      <w:r w:rsidRPr="00F44788">
        <w:t>Sucesión también se refiere al reemplazo o la sustitución de alguien en el desempeño de una función o cargo.</w:t>
      </w:r>
    </w:p>
    <w:p w14:paraId="3F736642" w14:textId="24A55E9E" w:rsidR="00983122" w:rsidRPr="00F44788" w:rsidRDefault="00983122" w:rsidP="00983122">
      <w:pPr>
        <w:pStyle w:val="NormalWeb"/>
        <w:spacing w:before="0" w:beforeAutospacing="0" w:after="0" w:afterAutospacing="0"/>
        <w:jc w:val="both"/>
        <w:textAlignment w:val="top"/>
      </w:pPr>
      <w:r w:rsidRPr="00F44788">
        <w:t>El </w:t>
      </w:r>
      <w:r w:rsidRPr="00F44788">
        <w:rPr>
          <w:rStyle w:val="Textoennegrita"/>
          <w:b w:val="0"/>
          <w:bCs w:val="0"/>
          <w:bdr w:val="none" w:sz="0" w:space="0" w:color="auto" w:frame="1"/>
        </w:rPr>
        <w:t>derecho de sucesión</w:t>
      </w:r>
      <w:r w:rsidR="00F44788" w:rsidRPr="00F44788">
        <w:t xml:space="preserve">: </w:t>
      </w:r>
      <w:r w:rsidRPr="00F44788">
        <w:t>es el conjunto de bienes, derechos y obligaciones que los sucesores heredan tras la muerte de alguien. En este caso, es sinónimo de herencia.</w:t>
      </w:r>
    </w:p>
    <w:p w14:paraId="2A098415" w14:textId="77777777" w:rsidR="00F44788" w:rsidRPr="00F44788" w:rsidRDefault="00F44788" w:rsidP="00983122">
      <w:pPr>
        <w:pStyle w:val="Ttulo2"/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</w:p>
    <w:p w14:paraId="6E6359BF" w14:textId="772BAB70" w:rsidR="00983122" w:rsidRPr="00F44788" w:rsidRDefault="00983122" w:rsidP="00F44788">
      <w:pPr>
        <w:pStyle w:val="Ttulo2"/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F44788">
        <w:rPr>
          <w:b w:val="0"/>
          <w:bCs w:val="0"/>
          <w:sz w:val="24"/>
          <w:szCs w:val="24"/>
        </w:rPr>
        <w:t>Sucesión ecológica</w:t>
      </w:r>
      <w:r w:rsidR="00F44788" w:rsidRPr="00F44788">
        <w:rPr>
          <w:b w:val="0"/>
          <w:bCs w:val="0"/>
          <w:sz w:val="24"/>
          <w:szCs w:val="24"/>
        </w:rPr>
        <w:t xml:space="preserve">: </w:t>
      </w:r>
      <w:r w:rsidRPr="00F44788">
        <w:rPr>
          <w:b w:val="0"/>
          <w:bCs w:val="0"/>
          <w:sz w:val="24"/>
          <w:szCs w:val="24"/>
        </w:rPr>
        <w:t>La sucesión ecológica es el proceso que consiste en un conjunto de fases que implican cambios progresivos a través del tiempo que ayudarán a formar las comunidades ecológicas más estables y complejas.</w:t>
      </w:r>
    </w:p>
    <w:p w14:paraId="615CD1EF" w14:textId="77777777" w:rsidR="00F44788" w:rsidRPr="00F44788" w:rsidRDefault="00F44788" w:rsidP="00F44788">
      <w:pPr>
        <w:pStyle w:val="Ttulo2"/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</w:p>
    <w:p w14:paraId="7476D68A" w14:textId="3948EB6D" w:rsidR="00983122" w:rsidRPr="00F44788" w:rsidRDefault="00983122" w:rsidP="00983122">
      <w:pPr>
        <w:pStyle w:val="NormalWeb"/>
        <w:spacing w:before="0" w:beforeAutospacing="0" w:after="300" w:afterAutospacing="0"/>
        <w:jc w:val="both"/>
        <w:textAlignment w:val="top"/>
      </w:pPr>
      <w:r w:rsidRPr="00F44788">
        <w:t>La sucesión ecológica</w:t>
      </w:r>
      <w:r w:rsidR="00F44788" w:rsidRPr="00F44788">
        <w:t>:</w:t>
      </w:r>
      <w:r w:rsidRPr="00F44788">
        <w:t xml:space="preserve"> </w:t>
      </w:r>
      <w:r w:rsidR="00F44788" w:rsidRPr="00F44788">
        <w:t>I</w:t>
      </w:r>
      <w:r w:rsidRPr="00F44788">
        <w:t>mplica una cadena de especies que se sucederán unas a las otras hasta alcanzar la comunidad clímax, o sea, un entorno con una biodiversidad sustentable.</w:t>
      </w:r>
    </w:p>
    <w:p w14:paraId="6A110CE4" w14:textId="05CF8612" w:rsidR="00983122" w:rsidRPr="00F44788" w:rsidRDefault="00983122" w:rsidP="00F44788">
      <w:pPr>
        <w:pStyle w:val="Ttulo2"/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F44788">
        <w:rPr>
          <w:b w:val="0"/>
          <w:bCs w:val="0"/>
          <w:sz w:val="24"/>
          <w:szCs w:val="24"/>
          <w:shd w:val="clear" w:color="auto" w:fill="FFC000"/>
        </w:rPr>
        <w:t>Sucesión numérica</w:t>
      </w:r>
      <w:r w:rsidR="00F44788" w:rsidRPr="00F44788">
        <w:rPr>
          <w:b w:val="0"/>
          <w:bCs w:val="0"/>
          <w:sz w:val="24"/>
          <w:szCs w:val="24"/>
        </w:rPr>
        <w:t xml:space="preserve">: </w:t>
      </w:r>
      <w:r w:rsidRPr="00F44788">
        <w:rPr>
          <w:b w:val="0"/>
          <w:bCs w:val="0"/>
          <w:sz w:val="24"/>
          <w:szCs w:val="24"/>
        </w:rPr>
        <w:t>En matemáticas, una sucesión numérica son números o expresiones matemáticas que siguen uno detrás de los otros con reglas establecidas. Las sucesiones numéricas pueden ser hacia adelante (1,2,3,4), hacia atrás (4,3,2,1), alternadas (2,4,6,8) o alternas (0,1,0,1).</w:t>
      </w:r>
    </w:p>
    <w:p w14:paraId="2B286E4E" w14:textId="77777777" w:rsidR="00983122" w:rsidRPr="00F44788" w:rsidRDefault="00983122" w:rsidP="00983122">
      <w:pPr>
        <w:pStyle w:val="NormalWeb"/>
        <w:spacing w:before="0" w:beforeAutospacing="0" w:after="300" w:afterAutospacing="0"/>
        <w:jc w:val="both"/>
        <w:textAlignment w:val="top"/>
      </w:pPr>
      <w:r w:rsidRPr="00F44788">
        <w:t>Una sucesión se diferencia de una serie porque en una serie los términos se suman (1+2+3+4) y en la sucesión no.</w:t>
      </w:r>
    </w:p>
    <w:p w14:paraId="491C7A41" w14:textId="3C56BBB0" w:rsidR="00983122" w:rsidRPr="00F44788" w:rsidRDefault="00F44788" w:rsidP="00F44788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983122" w:rsidRPr="00F44788">
        <w:rPr>
          <w:rFonts w:ascii="Times New Roman" w:hAnsi="Times New Roman" w:cs="Times New Roman"/>
          <w:sz w:val="24"/>
          <w:szCs w:val="24"/>
        </w:rPr>
        <w:lastRenderedPageBreak/>
        <w:t>Entre las sucesiones numéricas se encuentran:</w:t>
      </w:r>
    </w:p>
    <w:p w14:paraId="648AFA3C" w14:textId="77777777" w:rsidR="00983122" w:rsidRPr="00F44788" w:rsidRDefault="00983122" w:rsidP="00F44788">
      <w:pPr>
        <w:pStyle w:val="Ttulo3"/>
        <w:shd w:val="clear" w:color="auto" w:fill="FFC000"/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F44788">
        <w:rPr>
          <w:b w:val="0"/>
          <w:bCs w:val="0"/>
          <w:sz w:val="24"/>
          <w:szCs w:val="24"/>
        </w:rPr>
        <w:t>Sucesiones aritméticas</w:t>
      </w:r>
    </w:p>
    <w:p w14:paraId="42AEBBD8" w14:textId="632AB606" w:rsidR="00983122" w:rsidRPr="00F44788" w:rsidRDefault="00F44788" w:rsidP="00983122">
      <w:pPr>
        <w:pStyle w:val="NormalWeb"/>
        <w:spacing w:before="0" w:beforeAutospacing="0" w:after="300" w:afterAutospacing="0"/>
        <w:jc w:val="both"/>
        <w:textAlignment w:val="top"/>
      </w:pPr>
      <w:r w:rsidRPr="00F44788">
        <w:rPr>
          <w:noProof/>
        </w:rPr>
        <w:drawing>
          <wp:anchor distT="0" distB="0" distL="114300" distR="114300" simplePos="0" relativeHeight="251658240" behindDoc="0" locked="0" layoutInCell="1" allowOverlap="1" wp14:anchorId="03836E3A" wp14:editId="308D506E">
            <wp:simplePos x="0" y="0"/>
            <wp:positionH relativeFrom="column">
              <wp:posOffset>3367319</wp:posOffset>
            </wp:positionH>
            <wp:positionV relativeFrom="paragraph">
              <wp:posOffset>632175</wp:posOffset>
            </wp:positionV>
            <wp:extent cx="1038860" cy="351155"/>
            <wp:effectExtent l="0" t="0" r="8890" b="0"/>
            <wp:wrapSquare wrapText="bothSides"/>
            <wp:docPr id="3" name="Imagen 3" descr="sucesión aritmé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cesión aritmét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3122" w:rsidRPr="00F44788">
        <w:t xml:space="preserve">Las sucesiones aritméticas se distinguen porque la diferencia entre cada término es constante, por lo tanto, definido con una fórmula. En la fórmula se utiliza </w:t>
      </w:r>
      <w:proofErr w:type="spellStart"/>
      <w:r w:rsidR="00983122" w:rsidRPr="00F44788">
        <w:t>Xn</w:t>
      </w:r>
      <w:proofErr w:type="spellEnd"/>
      <w:r w:rsidR="00983122" w:rsidRPr="00F44788">
        <w:t xml:space="preserve"> para definir X como el término y n como la posición del término en la sucesión. Por ejemplo, X5 sería el quinto término de la sucesión.</w:t>
      </w:r>
    </w:p>
    <w:p w14:paraId="44692476" w14:textId="7895EA3B" w:rsidR="00983122" w:rsidRDefault="00983122" w:rsidP="00983122">
      <w:pPr>
        <w:pStyle w:val="NormalWeb"/>
        <w:spacing w:before="0" w:beforeAutospacing="0" w:after="300" w:afterAutospacing="0"/>
        <w:jc w:val="both"/>
        <w:textAlignment w:val="top"/>
      </w:pPr>
      <w:r w:rsidRPr="00F44788">
        <w:t>La fórmula para la sucesión aritmética (3,5,7,9) sería:</w:t>
      </w:r>
    </w:p>
    <w:p w14:paraId="6FB9D06F" w14:textId="77777777" w:rsidR="00983122" w:rsidRPr="00F44788" w:rsidRDefault="00983122" w:rsidP="00F44788">
      <w:pPr>
        <w:pStyle w:val="Ttulo3"/>
        <w:shd w:val="clear" w:color="auto" w:fill="FFC000"/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F44788">
        <w:rPr>
          <w:b w:val="0"/>
          <w:bCs w:val="0"/>
          <w:sz w:val="24"/>
          <w:szCs w:val="24"/>
        </w:rPr>
        <w:t>Sucesiones geométricas</w:t>
      </w:r>
    </w:p>
    <w:p w14:paraId="467E372C" w14:textId="46363004" w:rsidR="00983122" w:rsidRPr="00F44788" w:rsidRDefault="00F44788" w:rsidP="00983122">
      <w:pPr>
        <w:pStyle w:val="NormalWeb"/>
        <w:spacing w:before="0" w:beforeAutospacing="0" w:after="300" w:afterAutospacing="0"/>
        <w:jc w:val="both"/>
        <w:textAlignment w:val="top"/>
      </w:pPr>
      <w:r w:rsidRPr="00F44788">
        <w:rPr>
          <w:noProof/>
        </w:rPr>
        <w:drawing>
          <wp:anchor distT="0" distB="0" distL="114300" distR="114300" simplePos="0" relativeHeight="251659264" behindDoc="0" locked="0" layoutInCell="1" allowOverlap="1" wp14:anchorId="642852C0" wp14:editId="26F400DE">
            <wp:simplePos x="0" y="0"/>
            <wp:positionH relativeFrom="column">
              <wp:posOffset>2589426</wp:posOffset>
            </wp:positionH>
            <wp:positionV relativeFrom="paragraph">
              <wp:posOffset>313292</wp:posOffset>
            </wp:positionV>
            <wp:extent cx="789940" cy="321945"/>
            <wp:effectExtent l="0" t="0" r="0" b="1905"/>
            <wp:wrapSquare wrapText="bothSides"/>
            <wp:docPr id="2" name="Imagen 2" descr="sucesión geomét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cesión geométric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3122" w:rsidRPr="00F44788">
        <w:t>En las sucesiones geométricas, los términos se calculan multiplicando el número anterior, por ejemplo (2,4,8,24) tendría la siguiente fórmula:</w:t>
      </w:r>
    </w:p>
    <w:p w14:paraId="628C68F2" w14:textId="77777777" w:rsidR="00F44788" w:rsidRDefault="00F44788" w:rsidP="00983122">
      <w:pPr>
        <w:pStyle w:val="Ttulo3"/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</w:p>
    <w:p w14:paraId="022486B4" w14:textId="27DCF414" w:rsidR="00983122" w:rsidRPr="00F44788" w:rsidRDefault="00983122" w:rsidP="00F44788">
      <w:pPr>
        <w:pStyle w:val="Ttulo3"/>
        <w:shd w:val="clear" w:color="auto" w:fill="FFC000"/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F44788">
        <w:rPr>
          <w:b w:val="0"/>
          <w:bCs w:val="0"/>
          <w:sz w:val="24"/>
          <w:szCs w:val="24"/>
        </w:rPr>
        <w:t>Sucesiones especiales</w:t>
      </w:r>
    </w:p>
    <w:p w14:paraId="4E5058FE" w14:textId="77777777" w:rsidR="00983122" w:rsidRPr="00F44788" w:rsidRDefault="00983122" w:rsidP="00983122">
      <w:pPr>
        <w:pStyle w:val="NormalWeb"/>
        <w:spacing w:before="0" w:beforeAutospacing="0" w:after="300" w:afterAutospacing="0"/>
        <w:jc w:val="both"/>
        <w:textAlignment w:val="top"/>
      </w:pPr>
      <w:r w:rsidRPr="00F44788">
        <w:t>Las sucesiones especiales son aquellas cuyos términos representan puntos especiales dentro de una forma como, por ejemplo:</w:t>
      </w:r>
    </w:p>
    <w:p w14:paraId="7B72EB8D" w14:textId="2B3E1362" w:rsidR="00983122" w:rsidRDefault="00983122" w:rsidP="00983122">
      <w:pPr>
        <w:pStyle w:val="NormalWeb"/>
        <w:spacing w:before="0" w:beforeAutospacing="0" w:after="300" w:afterAutospacing="0"/>
        <w:jc w:val="both"/>
        <w:textAlignment w:val="top"/>
        <w:rPr>
          <w:color w:val="404040"/>
        </w:rPr>
      </w:pPr>
      <w:r w:rsidRPr="00F44788">
        <w:rPr>
          <w:noProof/>
        </w:rPr>
        <w:drawing>
          <wp:inline distT="0" distB="0" distL="0" distR="0" wp14:anchorId="79FB8BFA" wp14:editId="522D4302">
            <wp:extent cx="2984500" cy="892175"/>
            <wp:effectExtent l="0" t="0" r="6350" b="3175"/>
            <wp:docPr id="1" name="Imagen 1" descr="sucesiones especi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cesiones especial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A576B" w14:textId="7B785BEA" w:rsidR="00F44788" w:rsidRDefault="00F44788" w:rsidP="00983122">
      <w:pPr>
        <w:pStyle w:val="NormalWeb"/>
        <w:spacing w:before="0" w:beforeAutospacing="0" w:after="300" w:afterAutospacing="0"/>
        <w:jc w:val="both"/>
        <w:textAlignment w:val="top"/>
        <w:rPr>
          <w:color w:val="404040"/>
        </w:rPr>
      </w:pPr>
    </w:p>
    <w:p w14:paraId="536B1B1D" w14:textId="1DC707CF" w:rsidR="00F44788" w:rsidRPr="00F44788" w:rsidRDefault="00F44788" w:rsidP="00983122">
      <w:pPr>
        <w:pStyle w:val="NormalWeb"/>
        <w:spacing w:before="0" w:beforeAutospacing="0" w:after="300" w:afterAutospacing="0"/>
        <w:jc w:val="both"/>
        <w:textAlignment w:val="top"/>
        <w:rPr>
          <w:color w:val="404040"/>
        </w:rPr>
      </w:pPr>
      <w:r>
        <w:rPr>
          <w:color w:val="404040"/>
        </w:rPr>
        <w:t xml:space="preserve">Son ejemplo se sucesiones matemáticas: </w:t>
      </w:r>
    </w:p>
    <w:p w14:paraId="07A90E01" w14:textId="2CA9D15B" w:rsidR="00897094" w:rsidRDefault="00F44788" w:rsidP="00F44788">
      <w:pPr>
        <w:jc w:val="center"/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  <w:shd w:val="clear" w:color="auto" w:fill="F6FCFE"/>
        </w:rPr>
      </w:pPr>
      <w:r>
        <w:rPr>
          <w:noProof/>
          <w:color w:val="385623" w:themeColor="accent6" w:themeShade="80"/>
          <w:u w:val="single"/>
          <w:shd w:val="clear" w:color="auto" w:fill="F6FCFE"/>
        </w:rPr>
        <w:drawing>
          <wp:inline distT="0" distB="0" distL="0" distR="0" wp14:anchorId="2F7D57CE" wp14:editId="13C1C0CB">
            <wp:extent cx="3343910" cy="1364615"/>
            <wp:effectExtent l="0" t="0" r="8890" b="698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10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166D4" w14:textId="41629387" w:rsidR="00F44788" w:rsidRDefault="00F44788" w:rsidP="00F44788">
      <w:pPr>
        <w:jc w:val="center"/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  <w:shd w:val="clear" w:color="auto" w:fill="F6FCFE"/>
        </w:rPr>
      </w:pPr>
    </w:p>
    <w:p w14:paraId="7DC28AF0" w14:textId="2B5924C8" w:rsidR="00F44788" w:rsidRDefault="00F44788" w:rsidP="00F44788">
      <w:pPr>
        <w:jc w:val="center"/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  <w:shd w:val="clear" w:color="auto" w:fill="F6FCFE"/>
        </w:rPr>
      </w:pPr>
    </w:p>
    <w:p w14:paraId="15E4CF6C" w14:textId="28EAAC42" w:rsidR="00F44788" w:rsidRDefault="005A0550" w:rsidP="005A0550">
      <w:pPr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  <w:shd w:val="clear" w:color="auto" w:fill="F6FCFE"/>
        </w:rPr>
      </w:pPr>
      <w:r>
        <w:rPr>
          <w:noProof/>
          <w:color w:val="385623" w:themeColor="accent6" w:themeShade="80"/>
          <w:u w:val="single"/>
          <w:shd w:val="clear" w:color="auto" w:fill="F6FCFE"/>
        </w:rPr>
        <w:lastRenderedPageBreak/>
        <w:drawing>
          <wp:anchor distT="0" distB="0" distL="114300" distR="114300" simplePos="0" relativeHeight="251661312" behindDoc="0" locked="0" layoutInCell="1" allowOverlap="1" wp14:anchorId="55B7030D" wp14:editId="181B0CD5">
            <wp:simplePos x="0" y="0"/>
            <wp:positionH relativeFrom="column">
              <wp:posOffset>4041927</wp:posOffset>
            </wp:positionH>
            <wp:positionV relativeFrom="paragraph">
              <wp:posOffset>351</wp:posOffset>
            </wp:positionV>
            <wp:extent cx="2094865" cy="1896745"/>
            <wp:effectExtent l="0" t="0" r="635" b="825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4788">
        <w:rPr>
          <w:noProof/>
          <w:color w:val="385623" w:themeColor="accent6" w:themeShade="80"/>
          <w:u w:val="single"/>
          <w:shd w:val="clear" w:color="auto" w:fill="F6FCFE"/>
        </w:rPr>
        <w:drawing>
          <wp:inline distT="0" distB="0" distL="0" distR="0" wp14:anchorId="08DD6891" wp14:editId="2257CDAA">
            <wp:extent cx="2552065" cy="147383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CA214" w14:textId="5A5210E8" w:rsidR="00F44788" w:rsidRDefault="00F44788" w:rsidP="00F44788">
      <w:pPr>
        <w:jc w:val="center"/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  <w:shd w:val="clear" w:color="auto" w:fill="F6FCFE"/>
        </w:rPr>
      </w:pPr>
    </w:p>
    <w:p w14:paraId="790864BD" w14:textId="02B9B1E7" w:rsidR="00F44788" w:rsidRDefault="00F44788" w:rsidP="00F44788">
      <w:pPr>
        <w:jc w:val="center"/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  <w:shd w:val="clear" w:color="auto" w:fill="F6FCFE"/>
        </w:rPr>
      </w:pPr>
    </w:p>
    <w:p w14:paraId="6C5824D3" w14:textId="161EA1C8" w:rsidR="00F44788" w:rsidRDefault="00F44788" w:rsidP="00F44788">
      <w:pPr>
        <w:jc w:val="center"/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  <w:shd w:val="clear" w:color="auto" w:fill="F6FCFE"/>
        </w:rPr>
      </w:pPr>
    </w:p>
    <w:p w14:paraId="42FD3E15" w14:textId="77777777" w:rsidR="00F44788" w:rsidRPr="00F44788" w:rsidRDefault="00F44788" w:rsidP="00F44788">
      <w:pPr>
        <w:pStyle w:val="Ttulo2"/>
        <w:shd w:val="clear" w:color="auto" w:fill="FFFFFF"/>
        <w:spacing w:before="192" w:beforeAutospacing="0" w:after="192" w:afterAutospacing="0"/>
        <w:textAlignment w:val="baseline"/>
        <w:rPr>
          <w:b w:val="0"/>
          <w:bCs w:val="0"/>
          <w:sz w:val="24"/>
          <w:szCs w:val="24"/>
        </w:rPr>
      </w:pPr>
      <w:r w:rsidRPr="00F44788">
        <w:rPr>
          <w:b w:val="0"/>
          <w:bCs w:val="0"/>
          <w:sz w:val="24"/>
          <w:szCs w:val="24"/>
        </w:rPr>
        <w:t>Para cerrar</w:t>
      </w:r>
    </w:p>
    <w:p w14:paraId="08437C8E" w14:textId="5D3D65E1" w:rsidR="00F44788" w:rsidRPr="00F44788" w:rsidRDefault="005A0550" w:rsidP="005A055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0E8310A" wp14:editId="40457E93">
            <wp:simplePos x="0" y="0"/>
            <wp:positionH relativeFrom="column">
              <wp:posOffset>5543711</wp:posOffset>
            </wp:positionH>
            <wp:positionV relativeFrom="paragraph">
              <wp:posOffset>455380</wp:posOffset>
            </wp:positionV>
            <wp:extent cx="702945" cy="1146175"/>
            <wp:effectExtent l="0" t="0" r="1905" b="0"/>
            <wp:wrapSquare wrapText="bothSides"/>
            <wp:docPr id="10" name="Imagen 10" descr="traffic-lights-193658_1280_o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raffic-lights-193658_1280_op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4788" w:rsidRPr="00F44788">
        <w:t>¿Por qué los patrones, sucesiones y series nos ayudan a interpretar al mundo? Porque el identificar patrones y usarlos para determinar qué sigue, nos sirve para volvernos hábiles para interpretar lo que ocurre conforme algo avanza y eso es muy útil fuera de la escuela</w:t>
      </w:r>
      <w:r>
        <w:t>.</w:t>
      </w:r>
    </w:p>
    <w:p w14:paraId="200E0DA8" w14:textId="4DA20F9A" w:rsidR="00F44788" w:rsidRPr="00F44788" w:rsidRDefault="00F44788" w:rsidP="005A0550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</w:pPr>
      <w:r w:rsidRPr="00F44788">
        <w:t xml:space="preserve">Por ejemplo, en un cruce con cuatro semáforos que se ponen en verde de forma individual, podemos observar el patrón que siguen para ponerse en verde (el que sigue a la derecha, por ejemplo) e identificar cuánto falta para que nos toque verde a nosotros.  El cobro de ciertos servicios también sigue un patrón, con una tarifa básica y un incremento según el consumo. Y así sucesivamente </w:t>
      </w:r>
      <w:r w:rsidRPr="00F44788">
        <w:rPr>
          <w:rFonts w:ascii="Segoe UI Emoji" w:hAnsi="Segoe UI Emoji" w:cs="Segoe UI Emoji"/>
        </w:rPr>
        <w:t>🙂</w:t>
      </w:r>
    </w:p>
    <w:p w14:paraId="0851589D" w14:textId="77777777" w:rsidR="00A75A55" w:rsidRDefault="00F44788" w:rsidP="00A75A55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rFonts w:ascii="Helvetica" w:hAnsi="Helvetica" w:cs="Helvetica"/>
        </w:rPr>
      </w:pPr>
      <w:r w:rsidRPr="00F44788">
        <w:t>Los patrones pueden observarse en un listado o fila de elementos, o en un espacio en donde hacia arriba y abajo, hacia un lado y otro, incluso en diagonal, pueda observarse cómo se repiten los elementos, como en la imagen que encabeza esta entrada, dedicada a Irma, que tanto me ha apoyado con este blog y a quien le encantan los faros.</w:t>
      </w:r>
      <w:r w:rsidR="005A0550">
        <w:t xml:space="preserve"> </w:t>
      </w:r>
      <w:r w:rsidRPr="00F44788">
        <w:t>Además, identificar los patrones de formación numéricos ayuda de forma importante a desarrollar el sentido numérico, tan importante para tener una buena relación con las matemáticas en general</w:t>
      </w:r>
      <w:r w:rsidRPr="00F44788">
        <w:rPr>
          <w:rFonts w:ascii="Helvetica" w:hAnsi="Helvetica" w:cs="Helvetica"/>
        </w:rPr>
        <w:t> </w:t>
      </w:r>
    </w:p>
    <w:p w14:paraId="1C57F5FF" w14:textId="6C04E34E" w:rsidR="005A0550" w:rsidRDefault="00A75A55" w:rsidP="00A75A55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rStyle w:val="Hipervnculo"/>
        </w:rPr>
      </w:pPr>
      <w:r>
        <w:rPr>
          <w:rFonts w:ascii="Helvetica" w:hAnsi="Helvetica" w:cs="Helvetica"/>
        </w:rPr>
        <w:t xml:space="preserve">Tomado de </w:t>
      </w:r>
      <w:hyperlink r:id="rId15" w:history="1">
        <w:r w:rsidR="005A0550">
          <w:rPr>
            <w:rStyle w:val="Hipervnculo"/>
          </w:rPr>
          <w:t>https://impulsomatematico.com/2018/06/06/sucesiones-series-y-patrones-nos-ayudan-a-interpretar-al-mundo/</w:t>
        </w:r>
      </w:hyperlink>
    </w:p>
    <w:p w14:paraId="1CCE81B0" w14:textId="3A8241A7" w:rsidR="00A75A55" w:rsidRDefault="00A75A55" w:rsidP="00A75A55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</w:pPr>
      <w:r w:rsidRPr="00A75A55">
        <w:rPr>
          <w:rStyle w:val="Hipervnculo"/>
          <w:color w:val="auto"/>
          <w:u w:val="none"/>
        </w:rPr>
        <w:t>Observa el siguiente video</w:t>
      </w:r>
      <w:r>
        <w:rPr>
          <w:rStyle w:val="Hipervnculo"/>
          <w:color w:val="auto"/>
          <w:u w:val="none"/>
        </w:rPr>
        <w:t xml:space="preserve">  </w:t>
      </w:r>
      <w:r w:rsidRPr="00A75A55">
        <w:rPr>
          <w:rStyle w:val="Hipervnculo"/>
          <w:color w:val="auto"/>
        </w:rPr>
        <w:t xml:space="preserve"> </w:t>
      </w:r>
      <w:hyperlink r:id="rId16" w:history="1">
        <w:r>
          <w:rPr>
            <w:rStyle w:val="Hipervnculo"/>
          </w:rPr>
          <w:t>http://225-matematicafinancieraquinto.blogspot.com/p/unidad-n-1.html</w:t>
        </w:r>
      </w:hyperlink>
    </w:p>
    <w:p w14:paraId="4C233B48" w14:textId="0D8CBC6F" w:rsidR="00496A97" w:rsidRDefault="00496A97">
      <w:pPr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br w:type="page"/>
      </w:r>
    </w:p>
    <w:p w14:paraId="1E7D9E7B" w14:textId="77777777" w:rsidR="00496A97" w:rsidRPr="00A7410E" w:rsidRDefault="00496A97" w:rsidP="00496A9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7410E">
        <w:rPr>
          <w:rFonts w:ascii="Arial" w:hAnsi="Arial" w:cs="Arial"/>
          <w:b/>
          <w:bCs/>
          <w:sz w:val="20"/>
          <w:szCs w:val="20"/>
        </w:rPr>
        <w:lastRenderedPageBreak/>
        <w:t>ACTIVIDADES</w:t>
      </w:r>
    </w:p>
    <w:p w14:paraId="5435A694" w14:textId="77777777" w:rsidR="00496A97" w:rsidRPr="001E7639" w:rsidRDefault="00496A97" w:rsidP="00496A97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highlight w:val="cyan"/>
        </w:rPr>
      </w:pPr>
      <w:r w:rsidRPr="001E7639">
        <w:rPr>
          <w:rFonts w:ascii="Arial" w:hAnsi="Arial" w:cs="Arial"/>
          <w:sz w:val="20"/>
          <w:szCs w:val="20"/>
          <w:highlight w:val="cyan"/>
        </w:rPr>
        <w:t>DE ORIENTACIÓN PERSONAL</w:t>
      </w:r>
    </w:p>
    <w:p w14:paraId="47D0966B" w14:textId="34010846" w:rsidR="00B4299C" w:rsidRDefault="00496A97" w:rsidP="00B4299C">
      <w:pPr>
        <w:ind w:left="851" w:firstLine="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Observe detenidamente el video ubicado en la dirección electrónica</w:t>
      </w:r>
      <w:r w:rsidR="00B4299C">
        <w:rPr>
          <w:rFonts w:ascii="Arial" w:hAnsi="Arial" w:cs="Arial"/>
          <w:sz w:val="20"/>
          <w:szCs w:val="20"/>
        </w:rPr>
        <w:t xml:space="preserve"> </w:t>
      </w:r>
      <w:hyperlink r:id="rId17" w:history="1">
        <w:r w:rsidR="00B4299C" w:rsidRPr="000D7B9C">
          <w:rPr>
            <w:rStyle w:val="Hipervnculo"/>
          </w:rPr>
          <w:t>https://www.youtube.com/watch?v=6JCHVT4ZbTg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B4299C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Después de verlo, responda</w:t>
      </w:r>
      <w:r w:rsidR="00B4299C">
        <w:rPr>
          <w:rFonts w:ascii="Arial" w:hAnsi="Arial" w:cs="Arial"/>
          <w:sz w:val="20"/>
          <w:szCs w:val="20"/>
        </w:rPr>
        <w:t>:</w:t>
      </w:r>
    </w:p>
    <w:p w14:paraId="40A5A9AD" w14:textId="09029FD4" w:rsidR="00496A97" w:rsidRPr="00B4299C" w:rsidRDefault="00B4299C" w:rsidP="00B4299C">
      <w:pPr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Cuáles de estos hábitos posee, Cuales le hacen falta, que correctivos puede tomar pata superar estas falencias. </w:t>
      </w:r>
      <w:r w:rsidR="00496A97">
        <w:rPr>
          <w:rFonts w:ascii="Arial" w:hAnsi="Arial" w:cs="Arial"/>
          <w:sz w:val="20"/>
          <w:szCs w:val="20"/>
        </w:rPr>
        <w:t xml:space="preserve"> </w:t>
      </w:r>
    </w:p>
    <w:p w14:paraId="5E75E822" w14:textId="77777777" w:rsidR="00496A97" w:rsidRPr="001E7639" w:rsidRDefault="00496A97" w:rsidP="00496A97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highlight w:val="cyan"/>
        </w:rPr>
      </w:pPr>
      <w:r w:rsidRPr="001E7639">
        <w:rPr>
          <w:rFonts w:ascii="Arial" w:hAnsi="Arial" w:cs="Arial"/>
          <w:sz w:val="20"/>
          <w:szCs w:val="20"/>
          <w:highlight w:val="cyan"/>
        </w:rPr>
        <w:t>ACADÉMICAS</w:t>
      </w:r>
    </w:p>
    <w:p w14:paraId="6C5753D0" w14:textId="77777777" w:rsidR="00496A97" w:rsidRPr="00467D56" w:rsidRDefault="00496A97" w:rsidP="00496A97">
      <w:pPr>
        <w:pStyle w:val="Prrafodelista"/>
        <w:ind w:left="1080"/>
        <w:jc w:val="both"/>
        <w:rPr>
          <w:rFonts w:ascii="Arial" w:hAnsi="Arial" w:cs="Arial"/>
          <w:sz w:val="20"/>
          <w:szCs w:val="20"/>
        </w:rPr>
      </w:pPr>
    </w:p>
    <w:p w14:paraId="189749A7" w14:textId="5C0E2B28" w:rsidR="00B05A85" w:rsidRDefault="00496A97" w:rsidP="003928BB">
      <w:pPr>
        <w:pStyle w:val="Prrafodelista"/>
        <w:numPr>
          <w:ilvl w:val="0"/>
          <w:numId w:val="25"/>
        </w:numPr>
        <w:ind w:left="567"/>
        <w:jc w:val="both"/>
      </w:pPr>
      <w:r>
        <w:rPr>
          <w:rFonts w:ascii="Arial" w:hAnsi="Arial" w:cs="Arial"/>
          <w:sz w:val="20"/>
          <w:szCs w:val="20"/>
        </w:rPr>
        <w:t>Mirar el video de la</w:t>
      </w:r>
      <w:r w:rsidR="00B05A85">
        <w:rPr>
          <w:rFonts w:ascii="Arial" w:hAnsi="Arial" w:cs="Arial"/>
          <w:sz w:val="20"/>
          <w:szCs w:val="20"/>
        </w:rPr>
        <w:t>s SUCECIONES</w:t>
      </w:r>
      <w:r>
        <w:rPr>
          <w:rFonts w:ascii="Arial" w:hAnsi="Arial" w:cs="Arial"/>
          <w:sz w:val="20"/>
          <w:szCs w:val="20"/>
        </w:rPr>
        <w:t xml:space="preserve">  </w:t>
      </w:r>
      <w:hyperlink r:id="rId18" w:history="1">
        <w:r w:rsidR="00B05A85">
          <w:rPr>
            <w:rStyle w:val="Hipervnculo"/>
          </w:rPr>
          <w:t>https://www.youtube.com/watch?v=FGoSqeFl5zg</w:t>
        </w:r>
      </w:hyperlink>
      <w:r w:rsidR="00B05A85">
        <w:t xml:space="preserve"> </w:t>
      </w:r>
    </w:p>
    <w:p w14:paraId="6D374F3E" w14:textId="59F5A711" w:rsidR="00496A97" w:rsidRPr="00D30F09" w:rsidRDefault="00B05A85" w:rsidP="00B4299C">
      <w:pPr>
        <w:pStyle w:val="Prrafodelista"/>
        <w:ind w:hanging="11"/>
        <w:jc w:val="both"/>
        <w:rPr>
          <w:rFonts w:ascii="Arial" w:hAnsi="Arial" w:cs="Arial"/>
          <w:sz w:val="20"/>
          <w:szCs w:val="20"/>
        </w:rPr>
      </w:pPr>
      <w:r>
        <w:t>¿Qué entendió del video</w:t>
      </w:r>
      <w:r w:rsidR="00496A97">
        <w:t xml:space="preserve">? </w:t>
      </w:r>
    </w:p>
    <w:p w14:paraId="38ECFD6C" w14:textId="35DADAD1" w:rsidR="003928BB" w:rsidRDefault="00496A97" w:rsidP="003928BB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Grabe un video de máximo </w:t>
      </w:r>
      <w:r w:rsidR="00B05A85">
        <w:rPr>
          <w:rFonts w:ascii="Arial" w:hAnsi="Arial" w:cs="Arial"/>
          <w:sz w:val="20"/>
          <w:szCs w:val="20"/>
        </w:rPr>
        <w:t>dos</w:t>
      </w:r>
      <w:r>
        <w:rPr>
          <w:rFonts w:ascii="Arial" w:hAnsi="Arial" w:cs="Arial"/>
          <w:sz w:val="20"/>
          <w:szCs w:val="20"/>
        </w:rPr>
        <w:t xml:space="preserve"> (</w:t>
      </w:r>
      <w:r w:rsidR="00B05A8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) minutos donde exprese dudas o aspectos que le llamaron la atención sobre las </w:t>
      </w:r>
      <w:r w:rsidR="00B05A85">
        <w:rPr>
          <w:rFonts w:ascii="Arial" w:hAnsi="Arial" w:cs="Arial"/>
          <w:sz w:val="20"/>
          <w:szCs w:val="20"/>
        </w:rPr>
        <w:t>sucesiones</w:t>
      </w:r>
      <w:r>
        <w:rPr>
          <w:rFonts w:ascii="Arial" w:hAnsi="Arial" w:cs="Arial"/>
          <w:sz w:val="20"/>
          <w:szCs w:val="20"/>
        </w:rPr>
        <w:t>. Es necesario que esté frente a la cámara para verificar su identidad</w:t>
      </w:r>
    </w:p>
    <w:p w14:paraId="08774941" w14:textId="263C7F6F" w:rsidR="003928BB" w:rsidRPr="003928BB" w:rsidRDefault="00496A97" w:rsidP="003928BB">
      <w:pPr>
        <w:pStyle w:val="Prrafodelista"/>
        <w:numPr>
          <w:ilvl w:val="0"/>
          <w:numId w:val="25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3928BB">
        <w:rPr>
          <w:rFonts w:ascii="Arial" w:hAnsi="Arial" w:cs="Arial"/>
          <w:sz w:val="20"/>
          <w:szCs w:val="20"/>
        </w:rPr>
        <w:t xml:space="preserve">Ingresar a la dirección electrónica: </w:t>
      </w:r>
      <w:hyperlink r:id="rId19" w:history="1">
        <w:r w:rsidR="003928BB">
          <w:rPr>
            <w:rStyle w:val="Hipervnculo"/>
          </w:rPr>
          <w:t>https://www.psicoactiva.com/tests/test-series-numericas.php</w:t>
        </w:r>
      </w:hyperlink>
      <w:r w:rsidRPr="003928BB">
        <w:rPr>
          <w:rFonts w:ascii="Arial" w:hAnsi="Arial" w:cs="Arial"/>
          <w:sz w:val="20"/>
          <w:szCs w:val="20"/>
        </w:rPr>
        <w:t xml:space="preserve"> y solucionar las </w:t>
      </w:r>
      <w:r w:rsidR="003928BB" w:rsidRPr="003928BB">
        <w:rPr>
          <w:rFonts w:ascii="Arial" w:hAnsi="Arial" w:cs="Arial"/>
          <w:sz w:val="20"/>
          <w:szCs w:val="20"/>
        </w:rPr>
        <w:t>20</w:t>
      </w:r>
      <w:r w:rsidRPr="003928BB">
        <w:rPr>
          <w:rFonts w:ascii="Arial" w:hAnsi="Arial" w:cs="Arial"/>
          <w:sz w:val="20"/>
          <w:szCs w:val="20"/>
        </w:rPr>
        <w:t xml:space="preserve"> preguntas de selección múltiple; como evidencia de la prueba, debe enviar </w:t>
      </w:r>
      <w:r w:rsidRPr="003928BB">
        <w:rPr>
          <w:rFonts w:ascii="Arial" w:hAnsi="Arial" w:cs="Arial"/>
          <w:b/>
          <w:bCs/>
          <w:sz w:val="20"/>
          <w:szCs w:val="20"/>
        </w:rPr>
        <w:t xml:space="preserve">FOTO </w:t>
      </w:r>
      <w:r w:rsidRPr="003928BB">
        <w:rPr>
          <w:rFonts w:ascii="Arial" w:hAnsi="Arial" w:cs="Arial"/>
          <w:sz w:val="20"/>
          <w:szCs w:val="20"/>
        </w:rPr>
        <w:t>de cada respuesta dada</w:t>
      </w:r>
      <w:r w:rsidR="00A75A55">
        <w:rPr>
          <w:rFonts w:ascii="Arial" w:hAnsi="Arial" w:cs="Arial"/>
          <w:sz w:val="20"/>
          <w:szCs w:val="20"/>
        </w:rPr>
        <w:t>s,</w:t>
      </w:r>
      <w:r w:rsidRPr="003928BB">
        <w:rPr>
          <w:rFonts w:ascii="Arial" w:hAnsi="Arial" w:cs="Arial"/>
          <w:sz w:val="20"/>
          <w:szCs w:val="20"/>
        </w:rPr>
        <w:t xml:space="preserve"> </w:t>
      </w:r>
      <w:r w:rsidR="003928BB" w:rsidRPr="00DC6474">
        <w:rPr>
          <w:rFonts w:ascii="Arial" w:hAnsi="Arial" w:cs="Arial"/>
          <w:sz w:val="20"/>
          <w:szCs w:val="20"/>
          <w:highlight w:val="magenta"/>
        </w:rPr>
        <w:t>SIN VER LA SOLUCION</w:t>
      </w:r>
      <w:r w:rsidR="003928BB" w:rsidRPr="003928BB">
        <w:rPr>
          <w:rFonts w:ascii="Arial" w:hAnsi="Arial" w:cs="Arial"/>
          <w:sz w:val="20"/>
          <w:szCs w:val="20"/>
        </w:rPr>
        <w:t xml:space="preserve"> esto </w:t>
      </w:r>
      <w:r w:rsidR="00A75A55">
        <w:rPr>
          <w:rFonts w:ascii="Arial" w:hAnsi="Arial" w:cs="Arial"/>
          <w:sz w:val="20"/>
          <w:szCs w:val="20"/>
        </w:rPr>
        <w:t>l</w:t>
      </w:r>
      <w:r w:rsidR="003928BB" w:rsidRPr="003928BB">
        <w:rPr>
          <w:rFonts w:ascii="Arial" w:hAnsi="Arial" w:cs="Arial"/>
          <w:sz w:val="20"/>
          <w:szCs w:val="20"/>
        </w:rPr>
        <w:t xml:space="preserve">o realizara después  </w:t>
      </w:r>
      <w:r w:rsidRPr="003928BB">
        <w:rPr>
          <w:rFonts w:ascii="Arial" w:hAnsi="Arial" w:cs="Arial"/>
          <w:sz w:val="20"/>
          <w:szCs w:val="20"/>
        </w:rPr>
        <w:t xml:space="preserve">y al finalizar la prueba debe enviar </w:t>
      </w:r>
      <w:r w:rsidRPr="003928BB">
        <w:rPr>
          <w:rFonts w:ascii="Arial" w:hAnsi="Arial" w:cs="Arial"/>
          <w:b/>
          <w:bCs/>
          <w:sz w:val="20"/>
          <w:szCs w:val="20"/>
        </w:rPr>
        <w:t>FOTO</w:t>
      </w:r>
      <w:r w:rsidRPr="003928BB">
        <w:rPr>
          <w:rFonts w:ascii="Arial" w:hAnsi="Arial" w:cs="Arial"/>
          <w:sz w:val="20"/>
          <w:szCs w:val="20"/>
        </w:rPr>
        <w:t xml:space="preserve"> del resultado obtenido. </w:t>
      </w:r>
    </w:p>
    <w:p w14:paraId="72A1F803" w14:textId="77777777" w:rsidR="003928BB" w:rsidRDefault="003928BB" w:rsidP="003928BB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0F359528" w14:textId="6B5295DC" w:rsidR="00496A97" w:rsidRDefault="003928BB" w:rsidP="003928BB">
      <w:pPr>
        <w:pStyle w:val="Prrafodelista"/>
        <w:jc w:val="both"/>
        <w:rPr>
          <w:rFonts w:ascii="Arial" w:hAnsi="Arial" w:cs="Arial"/>
          <w:sz w:val="20"/>
          <w:szCs w:val="20"/>
        </w:rPr>
      </w:pPr>
      <w:r w:rsidRPr="003928BB">
        <w:rPr>
          <w:rFonts w:ascii="Arial" w:hAnsi="Arial" w:cs="Arial"/>
          <w:sz w:val="20"/>
          <w:szCs w:val="20"/>
          <w:highlight w:val="cyan"/>
        </w:rPr>
        <w:t>Como tiene explicación y solución realícelo a conciencia</w:t>
      </w:r>
      <w:r>
        <w:rPr>
          <w:rFonts w:ascii="Arial" w:hAnsi="Arial" w:cs="Arial"/>
          <w:sz w:val="20"/>
          <w:szCs w:val="20"/>
          <w:highlight w:val="cyan"/>
        </w:rPr>
        <w:t>,</w:t>
      </w:r>
      <w:r w:rsidRPr="003928BB">
        <w:rPr>
          <w:rFonts w:ascii="Arial" w:hAnsi="Arial" w:cs="Arial"/>
          <w:sz w:val="20"/>
          <w:szCs w:val="20"/>
          <w:highlight w:val="cyan"/>
        </w:rPr>
        <w:t xml:space="preserve"> el beneficio es para </w:t>
      </w:r>
      <w:r w:rsidRPr="003928BB">
        <w:rPr>
          <w:rFonts w:ascii="Arial" w:hAnsi="Arial" w:cs="Arial"/>
          <w:b/>
          <w:bCs/>
          <w:sz w:val="20"/>
          <w:szCs w:val="20"/>
          <w:highlight w:val="cyan"/>
        </w:rPr>
        <w:t>USTED</w:t>
      </w:r>
      <w:r w:rsidRPr="003928BB">
        <w:rPr>
          <w:rFonts w:ascii="Arial" w:hAnsi="Arial" w:cs="Arial"/>
          <w:sz w:val="20"/>
          <w:szCs w:val="20"/>
          <w:highlight w:val="cyan"/>
        </w:rPr>
        <w:t xml:space="preserve"> no para mi</w:t>
      </w:r>
    </w:p>
    <w:p w14:paraId="5A4BFFDF" w14:textId="77777777" w:rsidR="003928BB" w:rsidRDefault="003928BB" w:rsidP="003928BB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19B4E812" w14:textId="2461DA6F" w:rsidR="00A75A55" w:rsidRDefault="00A75A55" w:rsidP="008B6027">
      <w:pPr>
        <w:pStyle w:val="Prrafodelista"/>
        <w:numPr>
          <w:ilvl w:val="0"/>
          <w:numId w:val="25"/>
        </w:num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Consulte las diferentes clases de sucesiones.</w:t>
      </w:r>
    </w:p>
    <w:p w14:paraId="2FEA55E7" w14:textId="454C430B" w:rsidR="00496A97" w:rsidRPr="008B6027" w:rsidRDefault="00496A97" w:rsidP="008B6027">
      <w:pPr>
        <w:pStyle w:val="Prrafodelista"/>
        <w:numPr>
          <w:ilvl w:val="0"/>
          <w:numId w:val="25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8B6027">
        <w:rPr>
          <w:rFonts w:ascii="Arial" w:hAnsi="Arial" w:cs="Arial"/>
          <w:sz w:val="20"/>
          <w:szCs w:val="20"/>
        </w:rPr>
        <w:t xml:space="preserve">LÚDICAS. Solucionar </w:t>
      </w:r>
      <w:r w:rsidR="008B6027" w:rsidRPr="008B6027">
        <w:rPr>
          <w:rFonts w:ascii="Arial" w:hAnsi="Arial" w:cs="Arial"/>
          <w:sz w:val="20"/>
          <w:szCs w:val="20"/>
        </w:rPr>
        <w:t>los acertijos</w:t>
      </w:r>
      <w:r w:rsidRPr="008B6027">
        <w:rPr>
          <w:rFonts w:ascii="Arial" w:hAnsi="Arial" w:cs="Arial"/>
          <w:sz w:val="20"/>
          <w:szCs w:val="20"/>
        </w:rPr>
        <w:t>, explicando por escrito la solución</w:t>
      </w:r>
    </w:p>
    <w:p w14:paraId="1432E3B2" w14:textId="7F55E29A" w:rsidR="00DC6474" w:rsidRDefault="00DC6474" w:rsidP="00DC647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356B9DA" wp14:editId="14DA3694">
            <wp:extent cx="3106758" cy="2176818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374" cy="218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FE70A" w14:textId="06891655" w:rsidR="00DC6474" w:rsidRDefault="00456150" w:rsidP="00AE497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62336" behindDoc="0" locked="0" layoutInCell="1" allowOverlap="1" wp14:anchorId="296F8E15" wp14:editId="65EE9BF2">
            <wp:simplePos x="0" y="0"/>
            <wp:positionH relativeFrom="margin">
              <wp:posOffset>3354070</wp:posOffset>
            </wp:positionH>
            <wp:positionV relativeFrom="paragraph">
              <wp:posOffset>8255</wp:posOffset>
            </wp:positionV>
            <wp:extent cx="2221865" cy="2099310"/>
            <wp:effectExtent l="0" t="0" r="6985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47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F088D5B" wp14:editId="4FD00013">
            <wp:extent cx="2092148" cy="2092148"/>
            <wp:effectExtent l="0" t="0" r="3810" b="381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977" cy="2124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8C957" w14:textId="4A8C6199" w:rsidR="00DC6474" w:rsidRPr="00DC6474" w:rsidRDefault="00DC6474" w:rsidP="00AE4972">
      <w:pPr>
        <w:jc w:val="center"/>
        <w:rPr>
          <w:rFonts w:ascii="Arial" w:hAnsi="Arial" w:cs="Arial"/>
          <w:sz w:val="20"/>
          <w:szCs w:val="20"/>
        </w:rPr>
      </w:pPr>
    </w:p>
    <w:p w14:paraId="49908512" w14:textId="77777777" w:rsidR="00B0501C" w:rsidRDefault="00B0501C" w:rsidP="00A75A55">
      <w:pPr>
        <w:pStyle w:val="Textoindependiente"/>
        <w:ind w:left="540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  <w:bookmarkStart w:id="0" w:name="_Hlk39135748"/>
    </w:p>
    <w:p w14:paraId="71577FB2" w14:textId="77777777" w:rsidR="00B0501C" w:rsidRDefault="00B0501C" w:rsidP="00A75A55">
      <w:pPr>
        <w:pStyle w:val="Textoindependiente"/>
        <w:ind w:left="540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14:paraId="6E2EB8D6" w14:textId="44CACC6B" w:rsidR="0088273C" w:rsidRDefault="0088273C" w:rsidP="00A75A55">
      <w:pPr>
        <w:pStyle w:val="Textoindependiente"/>
        <w:ind w:left="540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  <w:r w:rsidRPr="00F44788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>CRITERIOS DE EVALUACION:</w:t>
      </w:r>
    </w:p>
    <w:p w14:paraId="33110F58" w14:textId="70AFF22B" w:rsidR="00B0501C" w:rsidRDefault="00B0501C" w:rsidP="00A75A55">
      <w:pPr>
        <w:pStyle w:val="Textoindependiente"/>
        <w:ind w:left="540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14:paraId="28EA3F34" w14:textId="77777777" w:rsidR="00B0501C" w:rsidRPr="00F44788" w:rsidRDefault="00B0501C" w:rsidP="00A75A55">
      <w:pPr>
        <w:pStyle w:val="Textoindependiente"/>
        <w:ind w:left="540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14:paraId="1175D425" w14:textId="77777777" w:rsidR="0088273C" w:rsidRPr="00F44788" w:rsidRDefault="0088273C" w:rsidP="00983122">
      <w:pPr>
        <w:pStyle w:val="Textoindependiente"/>
        <w:spacing w:before="5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p w14:paraId="519875FD" w14:textId="77777777" w:rsidR="00456150" w:rsidRDefault="0088273C" w:rsidP="004161D8">
      <w:pPr>
        <w:jc w:val="both"/>
        <w:rPr>
          <w:rFonts w:ascii="Times New Roman" w:hAnsi="Times New Roman" w:cs="Times New Roman"/>
          <w:color w:val="385623" w:themeColor="accent6" w:themeShade="80"/>
          <w:sz w:val="44"/>
          <w:szCs w:val="44"/>
        </w:rPr>
      </w:pPr>
      <w:r w:rsidRPr="00A75A5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Desarrolla la actividad en el cuaderno de CÁLCULO, tómale una fotografía</w:t>
      </w:r>
      <w:r w:rsidR="00936704" w:rsidRPr="00A75A5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s</w:t>
      </w:r>
      <w:r w:rsidRPr="00A75A5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y envíalo al correo</w:t>
      </w:r>
      <w:hyperlink r:id="rId23">
        <w:r w:rsidRPr="00A75A55">
          <w:rPr>
            <w:rFonts w:ascii="Times New Roman" w:hAnsi="Times New Roman" w:cs="Times New Roman"/>
            <w:color w:val="385623" w:themeColor="accent6" w:themeShade="80"/>
            <w:sz w:val="24"/>
            <w:szCs w:val="24"/>
            <w:u w:val="single" w:color="0000FF"/>
          </w:rPr>
          <w:t xml:space="preserve"> </w:t>
        </w:r>
      </w:hyperlink>
      <w:hyperlink r:id="rId24" w:history="1">
        <w:r w:rsidRPr="00A75A55">
          <w:rPr>
            <w:rStyle w:val="Hipervnculo"/>
            <w:rFonts w:ascii="Times New Roman" w:hAnsi="Times New Roman" w:cs="Times New Roman"/>
            <w:color w:val="385623" w:themeColor="accent6" w:themeShade="80"/>
            <w:sz w:val="24"/>
            <w:szCs w:val="24"/>
          </w:rPr>
          <w:t>benignomanjarres@colarborizadorabaja.edu.co</w:t>
        </w:r>
      </w:hyperlink>
      <w:r w:rsidRPr="00A75A55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 w:color="0000FF"/>
        </w:rPr>
        <w:t xml:space="preserve"> </w:t>
      </w:r>
      <w:bookmarkStart w:id="1" w:name="_Hlk40779442"/>
      <w:r w:rsidR="00456150">
        <w:rPr>
          <w:rFonts w:ascii="Times New Roman" w:hAnsi="Times New Roman" w:cs="Times New Roman"/>
          <w:color w:val="385623" w:themeColor="accent6" w:themeShade="80"/>
          <w:sz w:val="44"/>
          <w:szCs w:val="44"/>
        </w:rPr>
        <w:t>.</w:t>
      </w:r>
    </w:p>
    <w:p w14:paraId="241E080E" w14:textId="323B5297" w:rsidR="0088273C" w:rsidRDefault="00A75A55" w:rsidP="004161D8">
      <w:pPr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4161D8">
        <w:rPr>
          <w:rFonts w:ascii="Times New Roman" w:hAnsi="Times New Roman" w:cs="Times New Roman"/>
          <w:b/>
          <w:bCs/>
          <w:color w:val="385623" w:themeColor="accent6" w:themeShade="80"/>
          <w:sz w:val="44"/>
          <w:szCs w:val="44"/>
          <w:highlight w:val="yellow"/>
        </w:rPr>
        <w:t xml:space="preserve">como plazo máximo de entrega es el lunes </w:t>
      </w:r>
      <w:r w:rsidR="00F25EEE">
        <w:rPr>
          <w:rFonts w:ascii="Times New Roman" w:hAnsi="Times New Roman" w:cs="Times New Roman"/>
          <w:b/>
          <w:bCs/>
          <w:color w:val="385623" w:themeColor="accent6" w:themeShade="80"/>
          <w:sz w:val="44"/>
          <w:szCs w:val="44"/>
          <w:highlight w:val="yellow"/>
        </w:rPr>
        <w:t>8</w:t>
      </w:r>
      <w:r w:rsidRPr="004161D8">
        <w:rPr>
          <w:rFonts w:ascii="Times New Roman" w:hAnsi="Times New Roman" w:cs="Times New Roman"/>
          <w:b/>
          <w:bCs/>
          <w:color w:val="385623" w:themeColor="accent6" w:themeShade="80"/>
          <w:sz w:val="44"/>
          <w:szCs w:val="44"/>
          <w:highlight w:val="yellow"/>
        </w:rPr>
        <w:t xml:space="preserve"> de ju</w:t>
      </w:r>
      <w:r w:rsidR="008B6CC4" w:rsidRPr="004161D8">
        <w:rPr>
          <w:rFonts w:ascii="Times New Roman" w:hAnsi="Times New Roman" w:cs="Times New Roman"/>
          <w:b/>
          <w:bCs/>
          <w:color w:val="385623" w:themeColor="accent6" w:themeShade="80"/>
          <w:sz w:val="44"/>
          <w:szCs w:val="44"/>
          <w:highlight w:val="yellow"/>
        </w:rPr>
        <w:t>n</w:t>
      </w:r>
      <w:r w:rsidRPr="004161D8">
        <w:rPr>
          <w:rFonts w:ascii="Times New Roman" w:hAnsi="Times New Roman" w:cs="Times New Roman"/>
          <w:b/>
          <w:bCs/>
          <w:color w:val="385623" w:themeColor="accent6" w:themeShade="80"/>
          <w:sz w:val="44"/>
          <w:szCs w:val="44"/>
          <w:highlight w:val="yellow"/>
        </w:rPr>
        <w:t>io</w:t>
      </w:r>
      <w:r w:rsidR="008B6CC4" w:rsidRPr="004161D8">
        <w:rPr>
          <w:rFonts w:ascii="Times New Roman" w:hAnsi="Times New Roman" w:cs="Times New Roman"/>
          <w:b/>
          <w:bCs/>
          <w:color w:val="385623" w:themeColor="accent6" w:themeShade="80"/>
          <w:sz w:val="44"/>
          <w:szCs w:val="44"/>
          <w:highlight w:val="yellow"/>
        </w:rPr>
        <w:t xml:space="preserve"> de </w:t>
      </w:r>
      <w:r w:rsidR="008B6CC4" w:rsidRPr="00B0501C">
        <w:rPr>
          <w:rFonts w:ascii="Times New Roman" w:hAnsi="Times New Roman" w:cs="Times New Roman"/>
          <w:b/>
          <w:bCs/>
          <w:color w:val="385623" w:themeColor="accent6" w:themeShade="80"/>
          <w:sz w:val="44"/>
          <w:szCs w:val="44"/>
          <w:highlight w:val="yellow"/>
        </w:rPr>
        <w:t>2020</w:t>
      </w:r>
      <w:r w:rsidRPr="00B0501C">
        <w:rPr>
          <w:rFonts w:ascii="Times New Roman" w:hAnsi="Times New Roman" w:cs="Times New Roman"/>
          <w:color w:val="385623" w:themeColor="accent6" w:themeShade="80"/>
          <w:sz w:val="44"/>
          <w:szCs w:val="44"/>
          <w:highlight w:val="yellow"/>
        </w:rPr>
        <w:t xml:space="preserve"> </w:t>
      </w:r>
      <w:bookmarkEnd w:id="1"/>
      <w:r w:rsidRPr="00B0501C">
        <w:rPr>
          <w:rFonts w:ascii="Times New Roman" w:hAnsi="Times New Roman" w:cs="Times New Roman"/>
          <w:color w:val="385623" w:themeColor="accent6" w:themeShade="80"/>
          <w:sz w:val="44"/>
          <w:szCs w:val="44"/>
          <w:highlight w:val="yellow"/>
        </w:rPr>
        <w:t>a la 12:00 p. m</w:t>
      </w:r>
      <w:r w:rsidRPr="00A75A5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. En caso de los videos, asegurarse de enviarlos en el formato que permita su visualización. </w:t>
      </w:r>
    </w:p>
    <w:p w14:paraId="50B45246" w14:textId="77777777" w:rsidR="00B0501C" w:rsidRPr="00A75A55" w:rsidRDefault="00B0501C" w:rsidP="004161D8">
      <w:pPr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p w14:paraId="4C1C211A" w14:textId="56B426F6" w:rsidR="0088273C" w:rsidRPr="00F44788" w:rsidRDefault="0088273C" w:rsidP="009A1E15">
      <w:pPr>
        <w:widowControl w:val="0"/>
        <w:tabs>
          <w:tab w:val="left" w:pos="1261"/>
        </w:tabs>
        <w:autoSpaceDE w:val="0"/>
        <w:autoSpaceDN w:val="0"/>
        <w:spacing w:after="0" w:line="237" w:lineRule="auto"/>
        <w:ind w:right="49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A75A5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AUTOEVALUACION</w:t>
      </w:r>
      <w:r w:rsidR="00B0501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DE LA ACTIVIDAD</w:t>
      </w:r>
      <w:r w:rsidRPr="00A75A5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. En el correo escribe tus observaciones, indicando cuales fueron sus dificultades presentadas, que </w:t>
      </w:r>
      <w:r w:rsidR="004850DC" w:rsidRPr="00A75A5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aprendió</w:t>
      </w:r>
      <w:bookmarkEnd w:id="0"/>
      <w:r w:rsidR="009A1E1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.</w:t>
      </w:r>
    </w:p>
    <w:sectPr w:rsidR="0088273C" w:rsidRPr="00F44788" w:rsidSect="0013115B">
      <w:headerReference w:type="default" r:id="rId25"/>
      <w:footerReference w:type="default" r:id="rId26"/>
      <w:pgSz w:w="12240" w:h="15840"/>
      <w:pgMar w:top="167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5D55C" w14:textId="77777777" w:rsidR="00F246A5" w:rsidRDefault="00F246A5" w:rsidP="008C1F25">
      <w:pPr>
        <w:spacing w:after="0" w:line="240" w:lineRule="auto"/>
      </w:pPr>
      <w:r>
        <w:separator/>
      </w:r>
    </w:p>
  </w:endnote>
  <w:endnote w:type="continuationSeparator" w:id="0">
    <w:p w14:paraId="411E4070" w14:textId="77777777" w:rsidR="00F246A5" w:rsidRDefault="00F246A5" w:rsidP="008C1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AD8A1" w14:textId="263F229D" w:rsidR="00764711" w:rsidRPr="00764711" w:rsidRDefault="00A843D6">
    <w:pPr>
      <w:pStyle w:val="Piedepgina"/>
      <w:rPr>
        <w:lang w:val="es-ES"/>
      </w:rPr>
    </w:pPr>
    <w:r>
      <w:rPr>
        <w:lang w:val="es-ES"/>
      </w:rPr>
      <w:t xml:space="preserve">                          </w:t>
    </w:r>
    <w:r w:rsidR="00764711">
      <w:rPr>
        <w:lang w:val="es-ES"/>
      </w:rPr>
      <w:t xml:space="preserve">Doc. Benigno </w:t>
    </w:r>
    <w:proofErr w:type="spellStart"/>
    <w:r w:rsidR="00764711">
      <w:rPr>
        <w:lang w:val="es-ES"/>
      </w:rPr>
      <w:t>Manjarres</w:t>
    </w:r>
    <w:proofErr w:type="spellEnd"/>
    <w:r w:rsidR="00764711">
      <w:rPr>
        <w:lang w:val="es-ES"/>
      </w:rPr>
      <w:t xml:space="preserve"> Fandiño        </w:t>
    </w:r>
    <w:proofErr w:type="spellStart"/>
    <w:r w:rsidR="00764711">
      <w:rPr>
        <w:lang w:val="es-ES"/>
      </w:rPr>
      <w:t>Lic.Fisica</w:t>
    </w:r>
    <w:proofErr w:type="spellEnd"/>
    <w:r w:rsidR="00764711">
      <w:rPr>
        <w:lang w:val="es-ES"/>
      </w:rPr>
      <w:t xml:space="preserve"> y </w:t>
    </w:r>
    <w:proofErr w:type="spellStart"/>
    <w:r w:rsidR="00764711">
      <w:rPr>
        <w:lang w:val="es-ES"/>
      </w:rPr>
      <w:t>Matematicas</w:t>
    </w:r>
    <w:proofErr w:type="spellEnd"/>
    <w:r w:rsidR="00764711">
      <w:rPr>
        <w:lang w:val="es-ES"/>
      </w:rPr>
      <w:t xml:space="preserve">.           </w:t>
    </w:r>
    <w:proofErr w:type="spellStart"/>
    <w:r w:rsidR="00764711">
      <w:rPr>
        <w:lang w:val="es-ES"/>
      </w:rPr>
      <w:t>Unv</w:t>
    </w:r>
    <w:proofErr w:type="spellEnd"/>
    <w:r w:rsidR="00764711">
      <w:rPr>
        <w:lang w:val="es-ES"/>
      </w:rPr>
      <w:t>. Libre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E9F8B" w14:textId="77777777" w:rsidR="00F246A5" w:rsidRDefault="00F246A5" w:rsidP="008C1F25">
      <w:pPr>
        <w:spacing w:after="0" w:line="240" w:lineRule="auto"/>
      </w:pPr>
      <w:r>
        <w:separator/>
      </w:r>
    </w:p>
  </w:footnote>
  <w:footnote w:type="continuationSeparator" w:id="0">
    <w:p w14:paraId="0C590B8B" w14:textId="77777777" w:rsidR="00F246A5" w:rsidRDefault="00F246A5" w:rsidP="008C1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8E7E4" w14:textId="77777777" w:rsidR="008C1F25" w:rsidRDefault="00C0733B" w:rsidP="008C1F25">
    <w:pPr>
      <w:pStyle w:val="Encabezado"/>
      <w:jc w:val="right"/>
      <w:rPr>
        <w:b/>
        <w:sz w:val="18"/>
        <w:szCs w:val="18"/>
      </w:rPr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6938EEE" wp14:editId="45DF3619">
          <wp:simplePos x="0" y="0"/>
          <wp:positionH relativeFrom="column">
            <wp:posOffset>298247</wp:posOffset>
          </wp:positionH>
          <wp:positionV relativeFrom="paragraph">
            <wp:posOffset>-196539</wp:posOffset>
          </wp:positionV>
          <wp:extent cx="871179" cy="731133"/>
          <wp:effectExtent l="0" t="0" r="5715" b="0"/>
          <wp:wrapNone/>
          <wp:docPr id="6" name="Imagen 6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escud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179" cy="731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inline distT="0" distB="0" distL="0" distR="0" wp14:anchorId="1F2B3DAB" wp14:editId="58E981C4">
          <wp:extent cx="1247719" cy="533352"/>
          <wp:effectExtent l="0" t="0" r="0" b="635"/>
          <wp:docPr id="25" name="Imagen 25" descr="Resultado de imagen de nuevo logo de la alcaldia de bogo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do de imagen de nuevo logo de la alcaldia de bogo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664" cy="561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242255" wp14:editId="3245E076">
              <wp:simplePos x="0" y="0"/>
              <wp:positionH relativeFrom="column">
                <wp:posOffset>1099006</wp:posOffset>
              </wp:positionH>
              <wp:positionV relativeFrom="paragraph">
                <wp:posOffset>-223964</wp:posOffset>
              </wp:positionV>
              <wp:extent cx="4093629" cy="923027"/>
              <wp:effectExtent l="0" t="0" r="21590" b="1079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3629" cy="9230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prstDash val="lg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C0D094" w14:textId="77777777" w:rsidR="00C0733B" w:rsidRPr="008C1F25" w:rsidRDefault="00C0733B" w:rsidP="00C0733B">
                          <w:pPr>
                            <w:pStyle w:val="Sinespaciado"/>
                            <w:jc w:val="center"/>
                            <w:rPr>
                              <w:b/>
                            </w:rPr>
                          </w:pPr>
                          <w:r w:rsidRPr="00716436">
                            <w:t>COLEGIO ARBORIZADORA BAJA</w:t>
                          </w:r>
                        </w:p>
                        <w:p w14:paraId="290EA312" w14:textId="77777777" w:rsidR="00C0733B" w:rsidRPr="00465C70" w:rsidRDefault="00C0733B" w:rsidP="00C0733B">
                          <w:pPr>
                            <w:pStyle w:val="Sinespaciado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465C70">
                            <w:rPr>
                              <w:b/>
                              <w:sz w:val="18"/>
                              <w:szCs w:val="18"/>
                            </w:rPr>
                            <w:t>Institución Educativa Distrital</w:t>
                          </w:r>
                        </w:p>
                        <w:p w14:paraId="3192B332" w14:textId="77777777" w:rsidR="00C0733B" w:rsidRPr="00465C70" w:rsidRDefault="00C0733B" w:rsidP="00C0733B">
                          <w:pPr>
                            <w:pStyle w:val="Sinespaciado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465C70">
                            <w:rPr>
                              <w:b/>
                              <w:sz w:val="18"/>
                              <w:szCs w:val="18"/>
                            </w:rPr>
                            <w:t>PEI: “Hacia una cultura para el desarrollo sostenible”</w:t>
                          </w:r>
                        </w:p>
                        <w:p w14:paraId="63F14DD8" w14:textId="77777777" w:rsidR="00C0733B" w:rsidRPr="00465C70" w:rsidRDefault="00C0733B" w:rsidP="00C0733B">
                          <w:pPr>
                            <w:pStyle w:val="Sinespaciado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465C70">
                            <w:rPr>
                              <w:b/>
                              <w:sz w:val="18"/>
                              <w:szCs w:val="18"/>
                            </w:rPr>
                            <w:t>NIT 830024976-8      Código DANE 11100103084-8</w:t>
                          </w:r>
                        </w:p>
                        <w:p w14:paraId="3B4438A7" w14:textId="77777777" w:rsidR="00C0733B" w:rsidRPr="00F35953" w:rsidRDefault="00C0733B" w:rsidP="00C0733B">
                          <w:pPr>
                            <w:pStyle w:val="Sinespaciado"/>
                            <w:jc w:val="center"/>
                          </w:pPr>
                          <w:r w:rsidRPr="00465C70">
                            <w:rPr>
                              <w:b/>
                              <w:sz w:val="18"/>
                              <w:szCs w:val="18"/>
                            </w:rPr>
                            <w:t xml:space="preserve">Resolución de Reconocimiento </w:t>
                          </w:r>
                          <w:proofErr w:type="spellStart"/>
                          <w:r w:rsidRPr="00465C70">
                            <w:rPr>
                              <w:b/>
                              <w:sz w:val="18"/>
                              <w:szCs w:val="18"/>
                            </w:rPr>
                            <w:t>N°</w:t>
                          </w:r>
                          <w:proofErr w:type="spellEnd"/>
                          <w:r w:rsidRPr="00465C70">
                            <w:rPr>
                              <w:b/>
                              <w:sz w:val="18"/>
                              <w:szCs w:val="18"/>
                            </w:rPr>
                            <w:t xml:space="preserve"> 2604 del 28 d</w:t>
                          </w:r>
                          <w:r w:rsidRPr="00465C70">
                            <w:rPr>
                              <w:sz w:val="18"/>
                              <w:szCs w:val="18"/>
                            </w:rPr>
                            <w:t>e agosto de 2002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242255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86.55pt;margin-top:-17.65pt;width:322.35pt;height:72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" strokecolor="white">
              <v:stroke dashstyle="longDash"/>
              <v:textbox>
                <w:txbxContent>
                  <w:p w14:paraId="3DC0D094" w14:textId="77777777" w:rsidR="00C0733B" w:rsidRPr="008C1F25" w:rsidRDefault="00C0733B" w:rsidP="00C0733B">
                    <w:pPr>
                      <w:pStyle w:val="Sinespaciado"/>
                      <w:jc w:val="center"/>
                      <w:rPr>
                        <w:b/>
                      </w:rPr>
                    </w:pPr>
                    <w:r w:rsidRPr="00716436">
                      <w:t>COLEGIO ARBORIZADORA BAJA</w:t>
                    </w:r>
                  </w:p>
                  <w:p w14:paraId="290EA312" w14:textId="77777777" w:rsidR="00C0733B" w:rsidRPr="00465C70" w:rsidRDefault="00C0733B" w:rsidP="00C0733B">
                    <w:pPr>
                      <w:pStyle w:val="Sinespaciado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465C70">
                      <w:rPr>
                        <w:b/>
                        <w:sz w:val="18"/>
                        <w:szCs w:val="18"/>
                      </w:rPr>
                      <w:t>Institución Educativa Distrital</w:t>
                    </w:r>
                  </w:p>
                  <w:p w14:paraId="3192B332" w14:textId="77777777" w:rsidR="00C0733B" w:rsidRPr="00465C70" w:rsidRDefault="00C0733B" w:rsidP="00C0733B">
                    <w:pPr>
                      <w:pStyle w:val="Sinespaciado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465C70">
                      <w:rPr>
                        <w:b/>
                        <w:sz w:val="18"/>
                        <w:szCs w:val="18"/>
                      </w:rPr>
                      <w:t>PEI: “Hacia una cultura para el desarrollo sostenible”</w:t>
                    </w:r>
                  </w:p>
                  <w:p w14:paraId="63F14DD8" w14:textId="77777777" w:rsidR="00C0733B" w:rsidRPr="00465C70" w:rsidRDefault="00C0733B" w:rsidP="00C0733B">
                    <w:pPr>
                      <w:pStyle w:val="Sinespaciado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465C70">
                      <w:rPr>
                        <w:b/>
                        <w:sz w:val="18"/>
                        <w:szCs w:val="18"/>
                      </w:rPr>
                      <w:t>NIT 830024976-8      Código DANE 11100103084-8</w:t>
                    </w:r>
                  </w:p>
                  <w:p w14:paraId="3B4438A7" w14:textId="77777777" w:rsidR="00C0733B" w:rsidRPr="00F35953" w:rsidRDefault="00C0733B" w:rsidP="00C0733B">
                    <w:pPr>
                      <w:pStyle w:val="Sinespaciado"/>
                      <w:jc w:val="center"/>
                    </w:pPr>
                    <w:r w:rsidRPr="00465C70">
                      <w:rPr>
                        <w:b/>
                        <w:sz w:val="18"/>
                        <w:szCs w:val="18"/>
                      </w:rPr>
                      <w:t>Resolución de Reconocimiento N° 2604 del 28 d</w:t>
                    </w:r>
                    <w:r w:rsidRPr="00465C70">
                      <w:rPr>
                        <w:sz w:val="18"/>
                        <w:szCs w:val="18"/>
                      </w:rPr>
                      <w:t>e agosto de 2002</w:t>
                    </w:r>
                  </w:p>
                </w:txbxContent>
              </v:textbox>
            </v:shape>
          </w:pict>
        </mc:Fallback>
      </mc:AlternateContent>
    </w:r>
  </w:p>
  <w:p w14:paraId="39C4F224" w14:textId="77777777" w:rsidR="00C0733B" w:rsidRDefault="00C0733B" w:rsidP="00C0733B">
    <w:pPr>
      <w:pStyle w:val="Encabezado"/>
      <w:jc w:val="right"/>
      <w:rPr>
        <w:b/>
        <w:sz w:val="18"/>
        <w:szCs w:val="18"/>
      </w:rPr>
    </w:pPr>
  </w:p>
  <w:p w14:paraId="538A2086" w14:textId="77777777" w:rsidR="008C1F25" w:rsidRPr="008C1F25" w:rsidRDefault="008C1F25" w:rsidP="008C1F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81EF8"/>
    <w:multiLevelType w:val="hybridMultilevel"/>
    <w:tmpl w:val="B358BD9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5519B"/>
    <w:multiLevelType w:val="hybridMultilevel"/>
    <w:tmpl w:val="E4D2E236"/>
    <w:lvl w:ilvl="0" w:tplc="C89829C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8215E"/>
    <w:multiLevelType w:val="hybridMultilevel"/>
    <w:tmpl w:val="C36A5018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672D1C"/>
    <w:multiLevelType w:val="hybridMultilevel"/>
    <w:tmpl w:val="DBACDD76"/>
    <w:lvl w:ilvl="0" w:tplc="D42E82E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40D09"/>
    <w:multiLevelType w:val="hybridMultilevel"/>
    <w:tmpl w:val="90A0C542"/>
    <w:lvl w:ilvl="0" w:tplc="E578C9C2">
      <w:start w:val="9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22A8471B"/>
    <w:multiLevelType w:val="hybridMultilevel"/>
    <w:tmpl w:val="781EA6E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80905"/>
    <w:multiLevelType w:val="hybridMultilevel"/>
    <w:tmpl w:val="4F1428EE"/>
    <w:lvl w:ilvl="0" w:tplc="BE4857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D066B"/>
    <w:multiLevelType w:val="hybridMultilevel"/>
    <w:tmpl w:val="E35605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B32CD"/>
    <w:multiLevelType w:val="hybridMultilevel"/>
    <w:tmpl w:val="61FC82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F1F43"/>
    <w:multiLevelType w:val="hybridMultilevel"/>
    <w:tmpl w:val="28D83D4C"/>
    <w:lvl w:ilvl="0" w:tplc="F8FA1736">
      <w:start w:val="1"/>
      <w:numFmt w:val="decimal"/>
      <w:lvlText w:val="%1."/>
      <w:lvlJc w:val="left"/>
      <w:pPr>
        <w:ind w:left="1260" w:hanging="361"/>
        <w:jc w:val="right"/>
      </w:pPr>
      <w:rPr>
        <w:rFonts w:hint="default"/>
        <w:b/>
        <w:bCs/>
        <w:spacing w:val="-1"/>
        <w:w w:val="100"/>
        <w:lang w:val="es-ES" w:eastAsia="es-ES" w:bidi="es-ES"/>
      </w:rPr>
    </w:lvl>
    <w:lvl w:ilvl="1" w:tplc="F54AC948">
      <w:numFmt w:val="bullet"/>
      <w:lvlText w:val=""/>
      <w:lvlJc w:val="left"/>
      <w:pPr>
        <w:ind w:left="1260" w:hanging="361"/>
      </w:pPr>
      <w:rPr>
        <w:rFonts w:hint="default"/>
        <w:w w:val="100"/>
        <w:lang w:val="es-ES" w:eastAsia="es-ES" w:bidi="es-ES"/>
      </w:rPr>
    </w:lvl>
    <w:lvl w:ilvl="2" w:tplc="472A7A36">
      <w:numFmt w:val="bullet"/>
      <w:lvlText w:val="•"/>
      <w:lvlJc w:val="left"/>
      <w:pPr>
        <w:ind w:left="3300" w:hanging="361"/>
      </w:pPr>
      <w:rPr>
        <w:rFonts w:hint="default"/>
        <w:lang w:val="es-ES" w:eastAsia="es-ES" w:bidi="es-ES"/>
      </w:rPr>
    </w:lvl>
    <w:lvl w:ilvl="3" w:tplc="F2F08A4C">
      <w:numFmt w:val="bullet"/>
      <w:lvlText w:val="•"/>
      <w:lvlJc w:val="left"/>
      <w:pPr>
        <w:ind w:left="4320" w:hanging="361"/>
      </w:pPr>
      <w:rPr>
        <w:rFonts w:hint="default"/>
        <w:lang w:val="es-ES" w:eastAsia="es-ES" w:bidi="es-ES"/>
      </w:rPr>
    </w:lvl>
    <w:lvl w:ilvl="4" w:tplc="2CC049C6">
      <w:numFmt w:val="bullet"/>
      <w:lvlText w:val="•"/>
      <w:lvlJc w:val="left"/>
      <w:pPr>
        <w:ind w:left="5340" w:hanging="361"/>
      </w:pPr>
      <w:rPr>
        <w:rFonts w:hint="default"/>
        <w:lang w:val="es-ES" w:eastAsia="es-ES" w:bidi="es-ES"/>
      </w:rPr>
    </w:lvl>
    <w:lvl w:ilvl="5" w:tplc="A7C0198C">
      <w:numFmt w:val="bullet"/>
      <w:lvlText w:val="•"/>
      <w:lvlJc w:val="left"/>
      <w:pPr>
        <w:ind w:left="6360" w:hanging="361"/>
      </w:pPr>
      <w:rPr>
        <w:rFonts w:hint="default"/>
        <w:lang w:val="es-ES" w:eastAsia="es-ES" w:bidi="es-ES"/>
      </w:rPr>
    </w:lvl>
    <w:lvl w:ilvl="6" w:tplc="50820764">
      <w:numFmt w:val="bullet"/>
      <w:lvlText w:val="•"/>
      <w:lvlJc w:val="left"/>
      <w:pPr>
        <w:ind w:left="7380" w:hanging="361"/>
      </w:pPr>
      <w:rPr>
        <w:rFonts w:hint="default"/>
        <w:lang w:val="es-ES" w:eastAsia="es-ES" w:bidi="es-ES"/>
      </w:rPr>
    </w:lvl>
    <w:lvl w:ilvl="7" w:tplc="05C6F6E0">
      <w:numFmt w:val="bullet"/>
      <w:lvlText w:val="•"/>
      <w:lvlJc w:val="left"/>
      <w:pPr>
        <w:ind w:left="8400" w:hanging="361"/>
      </w:pPr>
      <w:rPr>
        <w:rFonts w:hint="default"/>
        <w:lang w:val="es-ES" w:eastAsia="es-ES" w:bidi="es-ES"/>
      </w:rPr>
    </w:lvl>
    <w:lvl w:ilvl="8" w:tplc="7B665568">
      <w:numFmt w:val="bullet"/>
      <w:lvlText w:val="•"/>
      <w:lvlJc w:val="left"/>
      <w:pPr>
        <w:ind w:left="9420" w:hanging="361"/>
      </w:pPr>
      <w:rPr>
        <w:rFonts w:hint="default"/>
        <w:lang w:val="es-ES" w:eastAsia="es-ES" w:bidi="es-ES"/>
      </w:rPr>
    </w:lvl>
  </w:abstractNum>
  <w:abstractNum w:abstractNumId="10" w15:restartNumberingAfterBreak="0">
    <w:nsid w:val="45A10027"/>
    <w:multiLevelType w:val="hybridMultilevel"/>
    <w:tmpl w:val="082CCB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A0799"/>
    <w:multiLevelType w:val="hybridMultilevel"/>
    <w:tmpl w:val="4A28539C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AA569C6"/>
    <w:multiLevelType w:val="hybridMultilevel"/>
    <w:tmpl w:val="004CBF74"/>
    <w:lvl w:ilvl="0" w:tplc="007E40E4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84573E"/>
    <w:multiLevelType w:val="hybridMultilevel"/>
    <w:tmpl w:val="66EE26C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97256"/>
    <w:multiLevelType w:val="multilevel"/>
    <w:tmpl w:val="37AA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CC352E"/>
    <w:multiLevelType w:val="multilevel"/>
    <w:tmpl w:val="C498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6002C9"/>
    <w:multiLevelType w:val="hybridMultilevel"/>
    <w:tmpl w:val="E68E6E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9672E"/>
    <w:multiLevelType w:val="hybridMultilevel"/>
    <w:tmpl w:val="8CC4C7EE"/>
    <w:lvl w:ilvl="0" w:tplc="6A164E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1B5B56"/>
    <w:multiLevelType w:val="multilevel"/>
    <w:tmpl w:val="978E9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3962E3"/>
    <w:multiLevelType w:val="hybridMultilevel"/>
    <w:tmpl w:val="F128470E"/>
    <w:lvl w:ilvl="0" w:tplc="240A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 w15:restartNumberingAfterBreak="0">
    <w:nsid w:val="652A4BAA"/>
    <w:multiLevelType w:val="hybridMultilevel"/>
    <w:tmpl w:val="E3DACBBC"/>
    <w:lvl w:ilvl="0" w:tplc="08F600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0C117A"/>
    <w:multiLevelType w:val="hybridMultilevel"/>
    <w:tmpl w:val="A98AB6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D0A81"/>
    <w:multiLevelType w:val="hybridMultilevel"/>
    <w:tmpl w:val="FC40AE14"/>
    <w:lvl w:ilvl="0" w:tplc="C2140908">
      <w:start w:val="9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6C3D394A"/>
    <w:multiLevelType w:val="multilevel"/>
    <w:tmpl w:val="388E0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5C3AE7"/>
    <w:multiLevelType w:val="hybridMultilevel"/>
    <w:tmpl w:val="D19AC1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74FD7"/>
    <w:multiLevelType w:val="hybridMultilevel"/>
    <w:tmpl w:val="576C2C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4E63B5"/>
    <w:multiLevelType w:val="hybridMultilevel"/>
    <w:tmpl w:val="5A000CDE"/>
    <w:lvl w:ilvl="0" w:tplc="F9FAA5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423BF2"/>
    <w:multiLevelType w:val="hybridMultilevel"/>
    <w:tmpl w:val="4F1428EE"/>
    <w:lvl w:ilvl="0" w:tplc="BE4857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2"/>
  </w:num>
  <w:num w:numId="4">
    <w:abstractNumId w:val="3"/>
  </w:num>
  <w:num w:numId="5">
    <w:abstractNumId w:val="5"/>
  </w:num>
  <w:num w:numId="6">
    <w:abstractNumId w:val="24"/>
  </w:num>
  <w:num w:numId="7">
    <w:abstractNumId w:val="25"/>
  </w:num>
  <w:num w:numId="8">
    <w:abstractNumId w:val="13"/>
  </w:num>
  <w:num w:numId="9">
    <w:abstractNumId w:val="21"/>
  </w:num>
  <w:num w:numId="10">
    <w:abstractNumId w:val="7"/>
  </w:num>
  <w:num w:numId="11">
    <w:abstractNumId w:val="10"/>
  </w:num>
  <w:num w:numId="12">
    <w:abstractNumId w:val="16"/>
  </w:num>
  <w:num w:numId="13">
    <w:abstractNumId w:val="9"/>
  </w:num>
  <w:num w:numId="14">
    <w:abstractNumId w:val="19"/>
  </w:num>
  <w:num w:numId="15">
    <w:abstractNumId w:val="11"/>
  </w:num>
  <w:num w:numId="16">
    <w:abstractNumId w:val="17"/>
  </w:num>
  <w:num w:numId="17">
    <w:abstractNumId w:val="20"/>
  </w:num>
  <w:num w:numId="18">
    <w:abstractNumId w:val="26"/>
  </w:num>
  <w:num w:numId="19">
    <w:abstractNumId w:val="15"/>
  </w:num>
  <w:num w:numId="20">
    <w:abstractNumId w:val="18"/>
  </w:num>
  <w:num w:numId="21">
    <w:abstractNumId w:val="1"/>
  </w:num>
  <w:num w:numId="22">
    <w:abstractNumId w:val="2"/>
  </w:num>
  <w:num w:numId="23">
    <w:abstractNumId w:val="6"/>
  </w:num>
  <w:num w:numId="24">
    <w:abstractNumId w:val="27"/>
  </w:num>
  <w:num w:numId="25">
    <w:abstractNumId w:val="12"/>
  </w:num>
  <w:num w:numId="26">
    <w:abstractNumId w:val="14"/>
  </w:num>
  <w:num w:numId="27">
    <w:abstractNumId w:val="23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20A"/>
    <w:rsid w:val="00040ADA"/>
    <w:rsid w:val="0005620E"/>
    <w:rsid w:val="0006055E"/>
    <w:rsid w:val="000636ED"/>
    <w:rsid w:val="0007482D"/>
    <w:rsid w:val="000A771F"/>
    <w:rsid w:val="000B4817"/>
    <w:rsid w:val="000C61D4"/>
    <w:rsid w:val="000E7D48"/>
    <w:rsid w:val="000F3866"/>
    <w:rsid w:val="0013115B"/>
    <w:rsid w:val="001508FB"/>
    <w:rsid w:val="001556A7"/>
    <w:rsid w:val="001A72F5"/>
    <w:rsid w:val="001C5E5C"/>
    <w:rsid w:val="001E3543"/>
    <w:rsid w:val="00204D42"/>
    <w:rsid w:val="0022555B"/>
    <w:rsid w:val="00287520"/>
    <w:rsid w:val="002B6662"/>
    <w:rsid w:val="002C250C"/>
    <w:rsid w:val="002C61FF"/>
    <w:rsid w:val="002F0B24"/>
    <w:rsid w:val="002F37B3"/>
    <w:rsid w:val="00300FFD"/>
    <w:rsid w:val="003245D6"/>
    <w:rsid w:val="00324C31"/>
    <w:rsid w:val="0032730B"/>
    <w:rsid w:val="003278C5"/>
    <w:rsid w:val="0033652F"/>
    <w:rsid w:val="00350702"/>
    <w:rsid w:val="003558A1"/>
    <w:rsid w:val="0036455D"/>
    <w:rsid w:val="00367657"/>
    <w:rsid w:val="00374878"/>
    <w:rsid w:val="003928BB"/>
    <w:rsid w:val="003A60BE"/>
    <w:rsid w:val="003C13E7"/>
    <w:rsid w:val="004161D8"/>
    <w:rsid w:val="004318B4"/>
    <w:rsid w:val="00447D4E"/>
    <w:rsid w:val="00451A20"/>
    <w:rsid w:val="004528DC"/>
    <w:rsid w:val="00456150"/>
    <w:rsid w:val="00462B14"/>
    <w:rsid w:val="00465C70"/>
    <w:rsid w:val="004850DC"/>
    <w:rsid w:val="00491CAB"/>
    <w:rsid w:val="00496A97"/>
    <w:rsid w:val="004E604E"/>
    <w:rsid w:val="0050121D"/>
    <w:rsid w:val="005065C9"/>
    <w:rsid w:val="00506D80"/>
    <w:rsid w:val="00562507"/>
    <w:rsid w:val="005720E6"/>
    <w:rsid w:val="005A0550"/>
    <w:rsid w:val="005C028F"/>
    <w:rsid w:val="005D18F4"/>
    <w:rsid w:val="005E6524"/>
    <w:rsid w:val="00612324"/>
    <w:rsid w:val="00614AC5"/>
    <w:rsid w:val="00646209"/>
    <w:rsid w:val="00692FA7"/>
    <w:rsid w:val="006D206D"/>
    <w:rsid w:val="006F24DE"/>
    <w:rsid w:val="00732320"/>
    <w:rsid w:val="0073739F"/>
    <w:rsid w:val="00764711"/>
    <w:rsid w:val="007B0A81"/>
    <w:rsid w:val="007C5A3F"/>
    <w:rsid w:val="00832236"/>
    <w:rsid w:val="0088273C"/>
    <w:rsid w:val="00897094"/>
    <w:rsid w:val="008B6027"/>
    <w:rsid w:val="008B6CC4"/>
    <w:rsid w:val="008C1F25"/>
    <w:rsid w:val="008C6F29"/>
    <w:rsid w:val="008D351B"/>
    <w:rsid w:val="008D519D"/>
    <w:rsid w:val="008D7CD9"/>
    <w:rsid w:val="008F2A9C"/>
    <w:rsid w:val="00916F15"/>
    <w:rsid w:val="00936704"/>
    <w:rsid w:val="00983122"/>
    <w:rsid w:val="00996421"/>
    <w:rsid w:val="009A1E15"/>
    <w:rsid w:val="009E1278"/>
    <w:rsid w:val="009E3BD8"/>
    <w:rsid w:val="009E568A"/>
    <w:rsid w:val="009F4EB5"/>
    <w:rsid w:val="009F5816"/>
    <w:rsid w:val="00A0200E"/>
    <w:rsid w:val="00A070E1"/>
    <w:rsid w:val="00A218E8"/>
    <w:rsid w:val="00A31552"/>
    <w:rsid w:val="00A40062"/>
    <w:rsid w:val="00A67724"/>
    <w:rsid w:val="00A75A55"/>
    <w:rsid w:val="00A843D6"/>
    <w:rsid w:val="00AE4972"/>
    <w:rsid w:val="00B0501C"/>
    <w:rsid w:val="00B05A85"/>
    <w:rsid w:val="00B26F1B"/>
    <w:rsid w:val="00B279B3"/>
    <w:rsid w:val="00B33C19"/>
    <w:rsid w:val="00B4299C"/>
    <w:rsid w:val="00B46997"/>
    <w:rsid w:val="00B97A6C"/>
    <w:rsid w:val="00BA50BB"/>
    <w:rsid w:val="00BA6934"/>
    <w:rsid w:val="00BC2F7C"/>
    <w:rsid w:val="00BC4B0F"/>
    <w:rsid w:val="00BC574A"/>
    <w:rsid w:val="00BC6406"/>
    <w:rsid w:val="00BD7D06"/>
    <w:rsid w:val="00C0733B"/>
    <w:rsid w:val="00CD6965"/>
    <w:rsid w:val="00CF0D89"/>
    <w:rsid w:val="00D27C44"/>
    <w:rsid w:val="00D30100"/>
    <w:rsid w:val="00D51C05"/>
    <w:rsid w:val="00D62593"/>
    <w:rsid w:val="00D969F7"/>
    <w:rsid w:val="00D972BC"/>
    <w:rsid w:val="00DA177C"/>
    <w:rsid w:val="00DC0765"/>
    <w:rsid w:val="00DC14E2"/>
    <w:rsid w:val="00DC6474"/>
    <w:rsid w:val="00E23995"/>
    <w:rsid w:val="00E2509C"/>
    <w:rsid w:val="00E361AE"/>
    <w:rsid w:val="00E603AA"/>
    <w:rsid w:val="00E96040"/>
    <w:rsid w:val="00EB2CCA"/>
    <w:rsid w:val="00EC2C27"/>
    <w:rsid w:val="00ED4BDD"/>
    <w:rsid w:val="00EF07A3"/>
    <w:rsid w:val="00EF3EAC"/>
    <w:rsid w:val="00F168A2"/>
    <w:rsid w:val="00F246A5"/>
    <w:rsid w:val="00F25EEE"/>
    <w:rsid w:val="00F30367"/>
    <w:rsid w:val="00F31B8D"/>
    <w:rsid w:val="00F4120A"/>
    <w:rsid w:val="00F44788"/>
    <w:rsid w:val="00F5290D"/>
    <w:rsid w:val="00F931B1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9CB5B"/>
  <w15:chartTrackingRefBased/>
  <w15:docId w15:val="{287481AF-D6AD-4BEF-B54B-A326A5A9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831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link w:val="Ttulo2Car"/>
    <w:uiPriority w:val="9"/>
    <w:qFormat/>
    <w:rsid w:val="009831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link w:val="Ttulo3Car"/>
    <w:uiPriority w:val="9"/>
    <w:qFormat/>
    <w:rsid w:val="009831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C1F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C1F25"/>
  </w:style>
  <w:style w:type="paragraph" w:styleId="Piedepgina">
    <w:name w:val="footer"/>
    <w:basedOn w:val="Normal"/>
    <w:link w:val="PiedepginaCar"/>
    <w:uiPriority w:val="99"/>
    <w:unhideWhenUsed/>
    <w:rsid w:val="008C1F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F25"/>
  </w:style>
  <w:style w:type="paragraph" w:styleId="Sinespaciado">
    <w:name w:val="No Spacing"/>
    <w:uiPriority w:val="1"/>
    <w:qFormat/>
    <w:rsid w:val="008C1F25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BD7D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7D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7D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7D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7D0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0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D18F4"/>
    <w:pPr>
      <w:ind w:left="720"/>
      <w:contextualSpacing/>
    </w:pPr>
  </w:style>
  <w:style w:type="table" w:styleId="Tablaconcuadrcula">
    <w:name w:val="Table Grid"/>
    <w:basedOn w:val="Tablanormal"/>
    <w:uiPriority w:val="39"/>
    <w:rsid w:val="009F4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C2C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9E568A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8827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8273C"/>
    <w:rPr>
      <w:rFonts w:ascii="Arial" w:eastAsia="Arial" w:hAnsi="Arial" w:cs="Arial"/>
      <w:lang w:val="es-ES" w:eastAsia="es-ES" w:bidi="es-ES"/>
    </w:rPr>
  </w:style>
  <w:style w:type="character" w:styleId="nfasis">
    <w:name w:val="Emphasis"/>
    <w:basedOn w:val="Fuentedeprrafopredeter"/>
    <w:uiPriority w:val="20"/>
    <w:qFormat/>
    <w:rsid w:val="008C6F29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983122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983122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983122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styleId="Textoennegrita">
    <w:name w:val="Strong"/>
    <w:basedOn w:val="Fuentedeprrafopredeter"/>
    <w:uiPriority w:val="22"/>
    <w:qFormat/>
    <w:rsid w:val="00983122"/>
    <w:rPr>
      <w:b/>
      <w:bCs/>
    </w:rPr>
  </w:style>
  <w:style w:type="character" w:customStyle="1" w:styleId="apple-style-span">
    <w:name w:val="apple-style-span"/>
    <w:basedOn w:val="Fuentedeprrafopredeter"/>
    <w:rsid w:val="00BA5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8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1442">
          <w:blockQuote w:val="1"/>
          <w:marLeft w:val="0"/>
          <w:marRight w:val="0"/>
          <w:marTop w:val="0"/>
          <w:marBottom w:val="446"/>
          <w:divBdr>
            <w:top w:val="none" w:sz="0" w:space="22" w:color="auto"/>
            <w:left w:val="single" w:sz="18" w:space="22" w:color="D9D9D9"/>
            <w:bottom w:val="single" w:sz="6" w:space="0" w:color="auto"/>
            <w:right w:val="none" w:sz="0" w:space="22" w:color="auto"/>
          </w:divBdr>
        </w:div>
      </w:divsChild>
    </w:div>
    <w:div w:id="1914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23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s://www.youtube.com/watch?v=FGoSqeFl5zg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youtube.com/watch?v=6JCHVT4ZbTg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225-matematicafinancieraquinto.blogspot.com/p/unidad-n-1.html" TargetMode="Externa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mailto:benignomanjarres@colarborizadorabaja.edu.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mpulsomatematico.com/2018/06/06/sucesiones-series-y-patrones-nos-ayudan-a-interpretar-al-mundo/" TargetMode="External"/><Relationship Id="rId23" Type="http://schemas.openxmlformats.org/officeDocument/2006/relationships/hyperlink" Target="mailto:raquelrosero@colarborizadorabaja.edu.co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www.psicoactiva.com/tests/test-series-numericas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0B7E9-D3EB-4AD7-A0CA-D49905099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942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ASUS</cp:lastModifiedBy>
  <cp:revision>2</cp:revision>
  <dcterms:created xsi:type="dcterms:W3CDTF">2020-05-20T22:57:00Z</dcterms:created>
  <dcterms:modified xsi:type="dcterms:W3CDTF">2020-05-20T22:57:00Z</dcterms:modified>
</cp:coreProperties>
</file>