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F990" w14:textId="77777777" w:rsidR="00202053" w:rsidRDefault="00202053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66F8F375" w14:textId="1622E767" w:rsidR="00BC4B0F" w:rsidRDefault="001A72F5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Grado</w:t>
      </w:r>
      <w:r w:rsidR="00562507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07482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ONCE</w:t>
      </w:r>
      <w:r w:rsidR="00CF0D89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ACTIVIDAD </w:t>
      </w:r>
      <w:r w:rsidR="005745A1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SEIS</w:t>
      </w:r>
    </w:p>
    <w:p w14:paraId="32700AE0" w14:textId="44456418" w:rsidR="00BA50BB" w:rsidRDefault="00F44788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Tema</w:t>
      </w:r>
      <w:r w:rsidR="00BA50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="0007482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E07734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Porcentajes</w:t>
      </w:r>
    </w:p>
    <w:p w14:paraId="2E860037" w14:textId="77777777" w:rsidR="00A67724" w:rsidRDefault="003A60BE" w:rsidP="00A67724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Objetivo</w:t>
      </w:r>
      <w:r w:rsidR="00983122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:</w:t>
      </w:r>
      <w:r w:rsidRPr="00F4478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</w:p>
    <w:p w14:paraId="1F594D81" w14:textId="18E1B454" w:rsidR="009D236D" w:rsidRPr="009D236D" w:rsidRDefault="009D236D" w:rsidP="009D236D">
      <w:pPr>
        <w:numPr>
          <w:ilvl w:val="0"/>
          <w:numId w:val="28"/>
        </w:numPr>
        <w:shd w:val="clear" w:color="auto" w:fill="FDF8E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9D236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Resolver problemas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de aplicación de porcentajes en la cotidianidad.</w:t>
      </w:r>
    </w:p>
    <w:p w14:paraId="4235FC2B" w14:textId="137B8EE4" w:rsidR="00983122" w:rsidRPr="00F44788" w:rsidRDefault="00983122" w:rsidP="00F44788">
      <w:pPr>
        <w:pStyle w:val="Ttulo1"/>
        <w:shd w:val="clear" w:color="auto" w:fill="00B0F0"/>
        <w:spacing w:before="0" w:beforeAutospacing="0" w:after="225" w:afterAutospacing="0"/>
        <w:jc w:val="center"/>
        <w:textAlignment w:val="top"/>
        <w:rPr>
          <w:sz w:val="24"/>
          <w:szCs w:val="24"/>
        </w:rPr>
      </w:pPr>
      <w:r w:rsidRPr="00F44788">
        <w:rPr>
          <w:sz w:val="24"/>
          <w:szCs w:val="24"/>
        </w:rPr>
        <w:t xml:space="preserve">Significado de </w:t>
      </w:r>
      <w:r w:rsidR="00E07734">
        <w:rPr>
          <w:sz w:val="24"/>
          <w:szCs w:val="24"/>
        </w:rPr>
        <w:t>porcentaje</w:t>
      </w:r>
    </w:p>
    <w:p w14:paraId="2DD076AF" w14:textId="77777777" w:rsidR="00E07734" w:rsidRPr="00E07734" w:rsidRDefault="00E07734" w:rsidP="00E07734">
      <w:pPr>
        <w:pStyle w:val="Ttulo1"/>
        <w:spacing w:before="225" w:beforeAutospacing="0" w:after="75" w:afterAutospacing="0"/>
        <w:jc w:val="both"/>
        <w:textAlignment w:val="baseline"/>
        <w:rPr>
          <w:rFonts w:asciiTheme="minorHAnsi" w:hAnsiTheme="minorHAnsi" w:cstheme="minorHAnsi"/>
          <w:spacing w:val="-15"/>
          <w:sz w:val="26"/>
          <w:szCs w:val="26"/>
        </w:rPr>
      </w:pPr>
      <w:r w:rsidRPr="00E07734">
        <w:rPr>
          <w:rFonts w:asciiTheme="minorHAnsi" w:hAnsiTheme="minorHAnsi" w:cstheme="minorHAnsi"/>
          <w:spacing w:val="-15"/>
          <w:sz w:val="26"/>
          <w:szCs w:val="26"/>
        </w:rPr>
        <w:t>Concepto de porcentaje</w:t>
      </w:r>
    </w:p>
    <w:p w14:paraId="3165D59E" w14:textId="77777777" w:rsidR="00E07734" w:rsidRPr="00E07734" w:rsidRDefault="00E07734" w:rsidP="00E07734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E07734">
        <w:rPr>
          <w:rFonts w:asciiTheme="minorHAnsi" w:hAnsiTheme="minorHAnsi" w:cstheme="minorHAnsi"/>
          <w:sz w:val="26"/>
          <w:szCs w:val="26"/>
        </w:rPr>
        <w:t>La palabra porcentaje procede del vocablo inglés "</w:t>
      </w:r>
      <w:proofErr w:type="spellStart"/>
      <w:r w:rsidRPr="00E07734">
        <w:rPr>
          <w:rFonts w:asciiTheme="minorHAnsi" w:hAnsiTheme="minorHAnsi" w:cstheme="minorHAnsi"/>
          <w:sz w:val="26"/>
          <w:szCs w:val="26"/>
        </w:rPr>
        <w:t>percentyage</w:t>
      </w:r>
      <w:proofErr w:type="spellEnd"/>
      <w:r w:rsidRPr="00E07734">
        <w:rPr>
          <w:rFonts w:asciiTheme="minorHAnsi" w:hAnsiTheme="minorHAnsi" w:cstheme="minorHAnsi"/>
          <w:sz w:val="26"/>
          <w:szCs w:val="26"/>
        </w:rPr>
        <w:t>" pero surgió de la unión de los siguientes términos tomados de la lengua latina: el prefijo "por" que alude en este caso a la acción de multiplicar; "</w:t>
      </w:r>
      <w:proofErr w:type="spellStart"/>
      <w:r w:rsidRPr="00E07734">
        <w:rPr>
          <w:rFonts w:asciiTheme="minorHAnsi" w:hAnsiTheme="minorHAnsi" w:cstheme="minorHAnsi"/>
          <w:sz w:val="26"/>
          <w:szCs w:val="26"/>
        </w:rPr>
        <w:t>centum</w:t>
      </w:r>
      <w:proofErr w:type="spellEnd"/>
      <w:r w:rsidRPr="00E07734">
        <w:rPr>
          <w:rFonts w:asciiTheme="minorHAnsi" w:hAnsiTheme="minorHAnsi" w:cstheme="minorHAnsi"/>
          <w:sz w:val="26"/>
          <w:szCs w:val="26"/>
        </w:rPr>
        <w:t>" que hace </w:t>
      </w:r>
      <w:hyperlink r:id="rId8" w:tooltip="referencia" w:history="1">
        <w:r w:rsidRPr="00E07734">
          <w:rPr>
            <w:rStyle w:val="Hipervnculo"/>
            <w:rFonts w:asciiTheme="minorHAnsi" w:hAnsiTheme="minorHAnsi" w:cstheme="minorHAnsi"/>
            <w:color w:val="auto"/>
            <w:sz w:val="26"/>
            <w:szCs w:val="26"/>
            <w:bdr w:val="none" w:sz="0" w:space="0" w:color="auto" w:frame="1"/>
          </w:rPr>
          <w:t>referencia</w:t>
        </w:r>
      </w:hyperlink>
      <w:r w:rsidRPr="00E07734">
        <w:rPr>
          <w:rFonts w:asciiTheme="minorHAnsi" w:hAnsiTheme="minorHAnsi" w:cstheme="minorHAnsi"/>
          <w:sz w:val="26"/>
          <w:szCs w:val="26"/>
        </w:rPr>
        <w:t> al número "cien" y el sufijo de globalidad "</w:t>
      </w:r>
      <w:proofErr w:type="spellStart"/>
      <w:r w:rsidRPr="00E07734">
        <w:rPr>
          <w:rFonts w:asciiTheme="minorHAnsi" w:hAnsiTheme="minorHAnsi" w:cstheme="minorHAnsi"/>
          <w:sz w:val="26"/>
          <w:szCs w:val="26"/>
        </w:rPr>
        <w:t>aticum</w:t>
      </w:r>
      <w:proofErr w:type="spellEnd"/>
      <w:r w:rsidRPr="00E07734">
        <w:rPr>
          <w:rFonts w:asciiTheme="minorHAnsi" w:hAnsiTheme="minorHAnsi" w:cstheme="minorHAnsi"/>
          <w:sz w:val="26"/>
          <w:szCs w:val="26"/>
        </w:rPr>
        <w:t>".</w:t>
      </w:r>
    </w:p>
    <w:p w14:paraId="2AC0D129" w14:textId="77777777" w:rsidR="00E07734" w:rsidRPr="00E07734" w:rsidRDefault="00E07734" w:rsidP="00E07734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E07734">
        <w:rPr>
          <w:rStyle w:val="Textoennegrita"/>
          <w:rFonts w:asciiTheme="minorHAnsi" w:hAnsiTheme="minorHAnsi" w:cstheme="minorHAnsi"/>
          <w:sz w:val="26"/>
          <w:szCs w:val="26"/>
          <w:bdr w:val="none" w:sz="0" w:space="0" w:color="auto" w:frame="1"/>
        </w:rPr>
        <w:t>Ámbitos de uso</w:t>
      </w:r>
    </w:p>
    <w:p w14:paraId="4224E5AA" w14:textId="77777777" w:rsidR="00E07734" w:rsidRPr="00E07734" w:rsidRDefault="00E07734" w:rsidP="00E07734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E07734">
        <w:rPr>
          <w:rFonts w:asciiTheme="minorHAnsi" w:hAnsiTheme="minorHAnsi" w:cstheme="minorHAnsi"/>
          <w:sz w:val="26"/>
          <w:szCs w:val="26"/>
        </w:rPr>
        <w:t>En matemática, se denomina porcentaje, o tanto por ciento, a una porción proporcional del número 100, por lo tanto puede expresarse como fracción. Si decimos 50 % (este es el símbolo que representa el porcentaje) significa la mitad de cien; el 100 % es el total. Si decimos que el 15 % de la ciudad trabaja de modo informal, son 15 de cada 100 que lo hacen de ese modo, mientras, que, el 85 %, por </w:t>
      </w:r>
      <w:hyperlink r:id="rId9" w:tooltip="exclusión" w:history="1">
        <w:r w:rsidRPr="00E07734">
          <w:rPr>
            <w:rStyle w:val="Hipervnculo"/>
            <w:rFonts w:asciiTheme="minorHAnsi" w:hAnsiTheme="minorHAnsi" w:cstheme="minorHAnsi"/>
            <w:color w:val="auto"/>
            <w:sz w:val="26"/>
            <w:szCs w:val="26"/>
            <w:bdr w:val="none" w:sz="0" w:space="0" w:color="auto" w:frame="1"/>
          </w:rPr>
          <w:t>exclusión</w:t>
        </w:r>
      </w:hyperlink>
      <w:r w:rsidRPr="00E07734">
        <w:rPr>
          <w:rFonts w:asciiTheme="minorHAnsi" w:hAnsiTheme="minorHAnsi" w:cstheme="minorHAnsi"/>
          <w:sz w:val="26"/>
          <w:szCs w:val="26"/>
        </w:rPr>
        <w:t>, tendría acceso al mercado formal, siempre que se haya tomado para el estudio, exclusivamente, a toda la </w:t>
      </w:r>
      <w:hyperlink r:id="rId10" w:tooltip="población" w:history="1">
        <w:r w:rsidRPr="00E07734">
          <w:rPr>
            <w:rStyle w:val="Hipervnculo"/>
            <w:rFonts w:asciiTheme="minorHAnsi" w:hAnsiTheme="minorHAnsi" w:cstheme="minorHAnsi"/>
            <w:color w:val="auto"/>
            <w:sz w:val="26"/>
            <w:szCs w:val="26"/>
            <w:bdr w:val="none" w:sz="0" w:space="0" w:color="auto" w:frame="1"/>
          </w:rPr>
          <w:t>población</w:t>
        </w:r>
      </w:hyperlink>
      <w:r w:rsidRPr="00E07734">
        <w:rPr>
          <w:rFonts w:asciiTheme="minorHAnsi" w:hAnsiTheme="minorHAnsi" w:cstheme="minorHAnsi"/>
          <w:sz w:val="26"/>
          <w:szCs w:val="26"/>
        </w:rPr>
        <w:t> </w:t>
      </w:r>
      <w:proofErr w:type="spellStart"/>
      <w:r w:rsidRPr="00E07734">
        <w:rPr>
          <w:rFonts w:asciiTheme="minorHAnsi" w:hAnsiTheme="minorHAnsi" w:cstheme="minorHAnsi"/>
          <w:sz w:val="26"/>
          <w:szCs w:val="26"/>
        </w:rPr>
        <w:t>económicamnete</w:t>
      </w:r>
      <w:proofErr w:type="spellEnd"/>
      <w:r w:rsidRPr="00E07734">
        <w:rPr>
          <w:rFonts w:asciiTheme="minorHAnsi" w:hAnsiTheme="minorHAnsi" w:cstheme="minorHAnsi"/>
          <w:sz w:val="26"/>
          <w:szCs w:val="26"/>
        </w:rPr>
        <w:t xml:space="preserve"> activa.</w:t>
      </w:r>
    </w:p>
    <w:p w14:paraId="07DC2893" w14:textId="77777777" w:rsidR="00E07734" w:rsidRDefault="00E07734" w:rsidP="00E0773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18850422" w14:textId="5A8DAABE" w:rsidR="00E07734" w:rsidRPr="00E07734" w:rsidRDefault="00E07734" w:rsidP="00E0773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E07734">
        <w:rPr>
          <w:rFonts w:asciiTheme="minorHAnsi" w:hAnsiTheme="minorHAnsi" w:cstheme="minorHAnsi"/>
          <w:sz w:val="26"/>
          <w:szCs w:val="26"/>
        </w:rPr>
        <w:t>Cuando queremos calcular determinado porcentaje de un número, multiplicamos el porcentaje que necesitamos por el número, y luego lo dividimos por cien. Por ejemplo el 25 % de 70, sería 70 x 25=1.750, y a ese resultado lo dividimos por 100, lo que nos da: 17,50. En la calculadora pondríamos 70 x 25 %.</w:t>
      </w:r>
    </w:p>
    <w:p w14:paraId="41FC3FAD" w14:textId="77777777" w:rsidR="00E07734" w:rsidRPr="00E07734" w:rsidRDefault="00E07734" w:rsidP="00E077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E07734">
        <w:rPr>
          <w:rFonts w:asciiTheme="minorHAnsi" w:hAnsiTheme="minorHAnsi" w:cstheme="minorHAnsi"/>
          <w:sz w:val="26"/>
          <w:szCs w:val="26"/>
        </w:rPr>
        <w:t>Si se desea convertir </w:t>
      </w:r>
      <w:hyperlink r:id="rId11" w:tooltip="fracciones" w:history="1">
        <w:r w:rsidRPr="00E07734">
          <w:rPr>
            <w:rStyle w:val="Hipervnculo"/>
            <w:rFonts w:asciiTheme="minorHAnsi" w:hAnsiTheme="minorHAnsi" w:cstheme="minorHAnsi"/>
            <w:color w:val="auto"/>
            <w:sz w:val="26"/>
            <w:szCs w:val="26"/>
            <w:bdr w:val="none" w:sz="0" w:space="0" w:color="auto" w:frame="1"/>
          </w:rPr>
          <w:t>fracciones</w:t>
        </w:r>
      </w:hyperlink>
      <w:r w:rsidRPr="00E07734">
        <w:rPr>
          <w:rFonts w:asciiTheme="minorHAnsi" w:hAnsiTheme="minorHAnsi" w:cstheme="minorHAnsi"/>
          <w:sz w:val="26"/>
          <w:szCs w:val="26"/>
        </w:rPr>
        <w:t> a porcentajes, lo que hace más fácil comprender el número en lo cotidiano, primero debemos dividir el numerador por el denominador, y luego a ese resultado se lo multiplica por 100. Si se quiere convertir un porcentaje en fracción, se coloca el número porcentual como numerador y al número 100 como denominador. Como vemos toda fracción o número decimal puede expresarse en porcentajes, y viceversa.</w:t>
      </w:r>
    </w:p>
    <w:p w14:paraId="0523B9F3" w14:textId="5F53B13E" w:rsidR="00E07734" w:rsidRPr="00E07734" w:rsidRDefault="00E07734" w:rsidP="00E077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E07734">
        <w:rPr>
          <w:rFonts w:asciiTheme="minorHAnsi" w:hAnsiTheme="minorHAnsi" w:cstheme="minorHAnsi"/>
          <w:sz w:val="26"/>
          <w:szCs w:val="26"/>
        </w:rPr>
        <w:t xml:space="preserve">Se utilizaron porcentajes, ya desde el Imperio Romano, para calcular tributaciones, y luego fue extendiéndose, para otorgar comisiones a empleados sobre sus ventas, para recargar cuentas con intereses compensatorios o punitorios, para determinar cuánto han subido o bajado los precios, para saber si han aumentado las ganancias, para realizar rebajas, para realizar </w:t>
      </w:r>
      <w:r w:rsidRPr="00E07734">
        <w:rPr>
          <w:rFonts w:asciiTheme="minorHAnsi" w:hAnsiTheme="minorHAnsi" w:cstheme="minorHAnsi"/>
          <w:sz w:val="26"/>
          <w:szCs w:val="26"/>
        </w:rPr>
        <w:lastRenderedPageBreak/>
        <w:t>estadísticas, etcétera. Por supuesto cuanto hacemos una rebaja, le descontaremos del total el porcentaje, y cuando damos un premio o estímulo, o un recargo, lo sumaremos. Así si un artículo cuesta $ 1.000, y ofrecemos una rebaja del 15 %, lo venderemos a $ 850, pero si un empleado cobra $ 1.000 de salario y le aumentamos un 15 % por su buen </w:t>
      </w:r>
      <w:hyperlink r:id="rId12" w:tooltip="rendimiento" w:history="1">
        <w:r w:rsidRPr="00E07734">
          <w:rPr>
            <w:rStyle w:val="Hipervnculo"/>
            <w:rFonts w:asciiTheme="minorHAnsi" w:hAnsiTheme="minorHAnsi" w:cstheme="minorHAnsi"/>
            <w:color w:val="auto"/>
            <w:sz w:val="26"/>
            <w:szCs w:val="26"/>
            <w:bdr w:val="none" w:sz="0" w:space="0" w:color="auto" w:frame="1"/>
          </w:rPr>
          <w:t>rendimiento</w:t>
        </w:r>
      </w:hyperlink>
      <w:r w:rsidRPr="00E07734">
        <w:rPr>
          <w:rFonts w:asciiTheme="minorHAnsi" w:hAnsiTheme="minorHAnsi" w:cstheme="minorHAnsi"/>
          <w:sz w:val="26"/>
          <w:szCs w:val="26"/>
        </w:rPr>
        <w:t> laboral, pasará a cobrar $ 1.150.</w:t>
      </w:r>
    </w:p>
    <w:p w14:paraId="563335ED" w14:textId="05A8B079" w:rsidR="00E07734" w:rsidRPr="00E07734" w:rsidRDefault="00E07734" w:rsidP="00E077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2B90011C" w14:textId="77777777" w:rsidR="00E07734" w:rsidRPr="00E07734" w:rsidRDefault="00E07734" w:rsidP="00E07734">
      <w:pPr>
        <w:spacing w:after="0" w:line="240" w:lineRule="auto"/>
        <w:rPr>
          <w:rFonts w:eastAsia="Times New Roman" w:cstheme="minorHAnsi"/>
          <w:sz w:val="26"/>
          <w:szCs w:val="26"/>
          <w:lang w:eastAsia="es-CO"/>
        </w:rPr>
      </w:pPr>
      <w:r w:rsidRPr="00E07734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es-CO"/>
        </w:rPr>
        <w:t>Importancia</w:t>
      </w:r>
      <w:r w:rsidRPr="00E07734">
        <w:rPr>
          <w:rFonts w:eastAsia="Times New Roman" w:cstheme="minorHAnsi"/>
          <w:sz w:val="26"/>
          <w:szCs w:val="26"/>
          <w:lang w:eastAsia="es-CO"/>
        </w:rPr>
        <w:br/>
      </w:r>
      <w:r w:rsidRPr="00E07734">
        <w:rPr>
          <w:rFonts w:eastAsia="Times New Roman" w:cstheme="minorHAnsi"/>
          <w:sz w:val="26"/>
          <w:szCs w:val="26"/>
          <w:u w:val="single"/>
          <w:lang w:eastAsia="es-CO"/>
        </w:rPr>
        <w:br/>
      </w:r>
      <w:r w:rsidRPr="00E07734">
        <w:rPr>
          <w:rFonts w:eastAsia="Times New Roman" w:cstheme="minorHAnsi"/>
          <w:sz w:val="26"/>
          <w:szCs w:val="26"/>
          <w:lang w:eastAsia="es-CO"/>
        </w:rPr>
        <w:t>El porcentaje se utiliza en distintos ámbitos de la vida cotidiana:</w:t>
      </w:r>
      <w:r w:rsidRPr="00E07734">
        <w:rPr>
          <w:rFonts w:eastAsia="Times New Roman" w:cstheme="minorHAnsi"/>
          <w:sz w:val="26"/>
          <w:szCs w:val="26"/>
          <w:lang w:eastAsia="es-CO"/>
        </w:rPr>
        <w:br/>
      </w:r>
      <w:r w:rsidRPr="00E07734">
        <w:rPr>
          <w:rFonts w:eastAsia="Times New Roman" w:cstheme="minorHAnsi"/>
          <w:sz w:val="26"/>
          <w:szCs w:val="26"/>
          <w:lang w:eastAsia="es-CO"/>
        </w:rPr>
        <w:br/>
      </w:r>
    </w:p>
    <w:p w14:paraId="4E875B4C" w14:textId="77777777" w:rsidR="00E07734" w:rsidRPr="00E07734" w:rsidRDefault="00E07734" w:rsidP="003D270E">
      <w:pPr>
        <w:numPr>
          <w:ilvl w:val="0"/>
          <w:numId w:val="29"/>
        </w:numPr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sz w:val="26"/>
          <w:szCs w:val="26"/>
          <w:lang w:eastAsia="es-CO"/>
        </w:rPr>
      </w:pPr>
      <w:r w:rsidRPr="00E07734">
        <w:rPr>
          <w:rFonts w:eastAsia="Times New Roman" w:cstheme="minorHAnsi"/>
          <w:sz w:val="26"/>
          <w:szCs w:val="26"/>
          <w:lang w:eastAsia="es-CO"/>
        </w:rPr>
        <w:t>Tasa de Interés: Cuando en una entidad financiera </w:t>
      </w:r>
      <w:proofErr w:type="spellStart"/>
      <w:r w:rsidRPr="00E07734">
        <w:rPr>
          <w:rFonts w:eastAsia="Times New Roman" w:cstheme="minorHAnsi"/>
          <w:sz w:val="26"/>
          <w:szCs w:val="26"/>
          <w:lang w:eastAsia="es-CO"/>
        </w:rPr>
        <w:t>aperturamos</w:t>
      </w:r>
      <w:proofErr w:type="spellEnd"/>
      <w:r w:rsidRPr="00E07734">
        <w:rPr>
          <w:rFonts w:eastAsia="Times New Roman" w:cstheme="minorHAnsi"/>
          <w:sz w:val="26"/>
          <w:szCs w:val="26"/>
          <w:lang w:eastAsia="es-CO"/>
        </w:rPr>
        <w:t xml:space="preserve"> una cuenta de ahorros </w:t>
      </w:r>
      <w:proofErr w:type="spellStart"/>
      <w:r w:rsidRPr="00E07734">
        <w:rPr>
          <w:rFonts w:eastAsia="Times New Roman" w:cstheme="minorHAnsi"/>
          <w:sz w:val="26"/>
          <w:szCs w:val="26"/>
          <w:lang w:eastAsia="es-CO"/>
        </w:rPr>
        <w:t>ó</w:t>
      </w:r>
      <w:proofErr w:type="spellEnd"/>
      <w:r w:rsidRPr="00E07734">
        <w:rPr>
          <w:rFonts w:eastAsia="Times New Roman" w:cstheme="minorHAnsi"/>
          <w:sz w:val="26"/>
          <w:szCs w:val="26"/>
          <w:lang w:eastAsia="es-CO"/>
        </w:rPr>
        <w:t xml:space="preserve"> solicitamos un crédito, medimos el rendimiento en nuestras cuentas de CTS, etc.</w:t>
      </w:r>
    </w:p>
    <w:p w14:paraId="39C6616E" w14:textId="77777777" w:rsidR="00E07734" w:rsidRPr="00E07734" w:rsidRDefault="00E07734" w:rsidP="003D270E">
      <w:pPr>
        <w:numPr>
          <w:ilvl w:val="0"/>
          <w:numId w:val="29"/>
        </w:numPr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sz w:val="26"/>
          <w:szCs w:val="26"/>
          <w:lang w:eastAsia="es-CO"/>
        </w:rPr>
      </w:pPr>
      <w:r w:rsidRPr="00E07734">
        <w:rPr>
          <w:rFonts w:eastAsia="Times New Roman" w:cstheme="minorHAnsi"/>
          <w:sz w:val="26"/>
          <w:szCs w:val="26"/>
          <w:lang w:eastAsia="es-CO"/>
        </w:rPr>
        <w:t>Encuestas realizadas: Para medir los niveles alcanzados de los datos consultados.</w:t>
      </w:r>
    </w:p>
    <w:p w14:paraId="0A94853E" w14:textId="77777777" w:rsidR="00E07734" w:rsidRPr="00E07734" w:rsidRDefault="00E07734" w:rsidP="003D270E">
      <w:pPr>
        <w:numPr>
          <w:ilvl w:val="0"/>
          <w:numId w:val="29"/>
        </w:numPr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sz w:val="26"/>
          <w:szCs w:val="26"/>
          <w:lang w:eastAsia="es-CO"/>
        </w:rPr>
      </w:pPr>
      <w:r w:rsidRPr="00E07734">
        <w:rPr>
          <w:rFonts w:eastAsia="Times New Roman" w:cstheme="minorHAnsi"/>
          <w:sz w:val="26"/>
          <w:szCs w:val="26"/>
          <w:lang w:eastAsia="es-CO"/>
        </w:rPr>
        <w:t>En el Comercio: Por ejemplo, para ver los descuentos realizados a determinados productos o servicios.</w:t>
      </w:r>
    </w:p>
    <w:p w14:paraId="7EC84B8D" w14:textId="77777777" w:rsidR="00E07734" w:rsidRPr="00E07734" w:rsidRDefault="00E07734" w:rsidP="003D270E">
      <w:pPr>
        <w:numPr>
          <w:ilvl w:val="0"/>
          <w:numId w:val="29"/>
        </w:numPr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sz w:val="26"/>
          <w:szCs w:val="26"/>
          <w:lang w:eastAsia="es-CO"/>
        </w:rPr>
      </w:pPr>
      <w:r w:rsidRPr="00E07734">
        <w:rPr>
          <w:rFonts w:eastAsia="Times New Roman" w:cstheme="minorHAnsi"/>
          <w:sz w:val="26"/>
          <w:szCs w:val="26"/>
          <w:lang w:eastAsia="es-CO"/>
        </w:rPr>
        <w:t>En la Tecnología: Un ejemplo sería, para ver el avance en la descarga de archivos en la red o en un computador; espacio libre o utilizado en la unidad de almacenamiento de datos, etc.</w:t>
      </w:r>
    </w:p>
    <w:p w14:paraId="3386D099" w14:textId="77777777" w:rsidR="00E07734" w:rsidRPr="003D270E" w:rsidRDefault="00E07734" w:rsidP="00E077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</w:p>
    <w:p w14:paraId="2C8EB634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s-CO"/>
        </w:rPr>
      </w:pPr>
      <w:r w:rsidRPr="003D270E">
        <w:rPr>
          <w:rFonts w:eastAsia="Times New Roman" w:cstheme="minorHAnsi"/>
          <w:b/>
          <w:bCs/>
          <w:sz w:val="26"/>
          <w:szCs w:val="26"/>
          <w:u w:val="single"/>
          <w:lang w:eastAsia="es-CO"/>
        </w:rPr>
        <w:t>Caso Práctico:</w:t>
      </w:r>
    </w:p>
    <w:p w14:paraId="79F0B8C3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s-CO"/>
        </w:rPr>
      </w:pPr>
      <w:r w:rsidRPr="003D270E">
        <w:rPr>
          <w:rFonts w:eastAsia="Times New Roman" w:cstheme="minorHAnsi"/>
          <w:sz w:val="26"/>
          <w:szCs w:val="26"/>
          <w:lang w:eastAsia="es-CO"/>
        </w:rPr>
        <w:t> </w:t>
      </w:r>
    </w:p>
    <w:p w14:paraId="22ED02CF" w14:textId="46BA87FF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  <w:r w:rsidRPr="003D270E">
        <w:rPr>
          <w:rFonts w:eastAsia="Times New Roman" w:cstheme="minorHAnsi"/>
          <w:sz w:val="26"/>
          <w:szCs w:val="26"/>
          <w:lang w:eastAsia="es-CO"/>
        </w:rPr>
        <w:t xml:space="preserve">      Para la realización de este caso nos dirigimos a tres (03) Entidades Financieras diferentes, </w:t>
      </w:r>
      <w:r w:rsidRPr="003D270E">
        <w:rPr>
          <w:rFonts w:eastAsia="Times New Roman" w:cstheme="minorHAnsi"/>
          <w:color w:val="555555"/>
          <w:sz w:val="26"/>
          <w:szCs w:val="26"/>
          <w:lang w:eastAsia="es-CO"/>
        </w:rPr>
        <w:t>con la finalidad de solicitar un préstamo por el monto de S/. 10,000.00 (Diez mil con 00/100 nuevos soles), financiado en 24 meses.</w:t>
      </w:r>
    </w:p>
    <w:p w14:paraId="79917D50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</w:p>
    <w:p w14:paraId="5D815627" w14:textId="77777777" w:rsidR="003D270E" w:rsidRPr="003D270E" w:rsidRDefault="003D270E" w:rsidP="003D270E">
      <w:pPr>
        <w:spacing w:after="24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  <w:r w:rsidRPr="003D270E">
        <w:rPr>
          <w:rFonts w:eastAsia="Times New Roman" w:cstheme="minorHAnsi"/>
          <w:color w:val="555555"/>
          <w:sz w:val="26"/>
          <w:szCs w:val="26"/>
          <w:lang w:eastAsia="es-CO"/>
        </w:rPr>
        <w:t>Comparando la tasa de interés anual, deducimos:</w:t>
      </w:r>
    </w:p>
    <w:p w14:paraId="45D30C2E" w14:textId="2FBC16D7" w:rsidR="003D270E" w:rsidRPr="003D270E" w:rsidRDefault="003D270E" w:rsidP="003D270E">
      <w:pPr>
        <w:spacing w:after="0" w:line="240" w:lineRule="auto"/>
        <w:jc w:val="center"/>
        <w:rPr>
          <w:rFonts w:eastAsia="Times New Roman" w:cstheme="minorHAnsi"/>
          <w:color w:val="555555"/>
          <w:sz w:val="26"/>
          <w:szCs w:val="26"/>
          <w:lang w:eastAsia="es-CO"/>
        </w:rPr>
      </w:pPr>
      <w:r w:rsidRPr="003D270E">
        <w:rPr>
          <w:rFonts w:eastAsia="Times New Roman" w:cstheme="minorHAnsi"/>
          <w:noProof/>
          <w:color w:val="FF9D00"/>
          <w:sz w:val="26"/>
          <w:szCs w:val="26"/>
          <w:lang w:eastAsia="es-CO"/>
        </w:rPr>
        <w:drawing>
          <wp:inline distT="0" distB="0" distL="0" distR="0" wp14:anchorId="138AF6F1" wp14:editId="1F384918">
            <wp:extent cx="3907978" cy="1992702"/>
            <wp:effectExtent l="0" t="0" r="0" b="7620"/>
            <wp:docPr id="16" name="Imagen 1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60" cy="200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1DC5" w14:textId="0D6669A6" w:rsidR="003D270E" w:rsidRPr="003D270E" w:rsidRDefault="003D270E" w:rsidP="003D270E">
      <w:pPr>
        <w:spacing w:after="0" w:line="240" w:lineRule="auto"/>
        <w:jc w:val="center"/>
        <w:rPr>
          <w:rFonts w:eastAsia="Times New Roman" w:cstheme="minorHAnsi"/>
          <w:color w:val="555555"/>
          <w:sz w:val="26"/>
          <w:szCs w:val="26"/>
          <w:lang w:eastAsia="es-CO"/>
        </w:rPr>
      </w:pPr>
      <w:r w:rsidRPr="003D270E">
        <w:rPr>
          <w:rFonts w:eastAsia="Times New Roman" w:cstheme="minorHAnsi"/>
          <w:noProof/>
          <w:color w:val="FF9D00"/>
          <w:sz w:val="26"/>
          <w:szCs w:val="26"/>
          <w:lang w:eastAsia="es-CO"/>
        </w:rPr>
        <w:lastRenderedPageBreak/>
        <w:drawing>
          <wp:inline distT="0" distB="0" distL="0" distR="0" wp14:anchorId="553025F6" wp14:editId="6C5FC932">
            <wp:extent cx="3676771" cy="2208363"/>
            <wp:effectExtent l="0" t="0" r="0" b="1905"/>
            <wp:docPr id="15" name="Imagen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33" cy="2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FF55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</w:p>
    <w:p w14:paraId="408947E1" w14:textId="0BCA0F2F" w:rsidR="003D270E" w:rsidRPr="003D270E" w:rsidRDefault="003D270E" w:rsidP="003D270E">
      <w:pPr>
        <w:spacing w:after="0" w:line="240" w:lineRule="auto"/>
        <w:jc w:val="center"/>
        <w:rPr>
          <w:rFonts w:eastAsia="Times New Roman" w:cstheme="minorHAnsi"/>
          <w:color w:val="555555"/>
          <w:sz w:val="26"/>
          <w:szCs w:val="26"/>
          <w:lang w:eastAsia="es-CO"/>
        </w:rPr>
      </w:pPr>
      <w:r w:rsidRPr="003D270E">
        <w:rPr>
          <w:rFonts w:eastAsia="Times New Roman" w:cstheme="minorHAnsi"/>
          <w:color w:val="555555"/>
          <w:sz w:val="26"/>
          <w:szCs w:val="26"/>
          <w:lang w:eastAsia="es-CO"/>
        </w:rPr>
        <w:t> </w:t>
      </w:r>
      <w:r w:rsidRPr="003D270E">
        <w:rPr>
          <w:rFonts w:eastAsia="Times New Roman" w:cstheme="minorHAnsi"/>
          <w:noProof/>
          <w:color w:val="FF9D00"/>
          <w:sz w:val="26"/>
          <w:szCs w:val="26"/>
          <w:lang w:eastAsia="es-CO"/>
        </w:rPr>
        <w:drawing>
          <wp:inline distT="0" distB="0" distL="0" distR="0" wp14:anchorId="332D20DD" wp14:editId="116D8688">
            <wp:extent cx="3762945" cy="2260121"/>
            <wp:effectExtent l="0" t="0" r="9525" b="6985"/>
            <wp:docPr id="14" name="Imagen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15" cy="22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6112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</w:p>
    <w:p w14:paraId="6373E3AD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</w:p>
    <w:p w14:paraId="6FF252AA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128"/>
        <w:gridCol w:w="1128"/>
        <w:gridCol w:w="1730"/>
        <w:gridCol w:w="1668"/>
      </w:tblGrid>
      <w:tr w:rsidR="003D270E" w:rsidRPr="003D270E" w14:paraId="25E5BD99" w14:textId="77777777" w:rsidTr="003D270E">
        <w:tc>
          <w:tcPr>
            <w:tcW w:w="8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3666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b/>
                <w:bCs/>
                <w:color w:val="FF0000"/>
                <w:sz w:val="26"/>
                <w:szCs w:val="26"/>
                <w:lang w:eastAsia="es-CO"/>
              </w:rPr>
              <w:t>PRESTAMO DE S/.10,000.00</w:t>
            </w:r>
          </w:p>
        </w:tc>
      </w:tr>
      <w:tr w:rsidR="003D270E" w:rsidRPr="003D270E" w14:paraId="1AB13805" w14:textId="77777777" w:rsidTr="003D270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688D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b/>
                <w:bCs/>
                <w:sz w:val="26"/>
                <w:szCs w:val="26"/>
                <w:lang w:eastAsia="es-CO"/>
              </w:rPr>
              <w:t>ENTIDADES FINANCIERAS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DE7D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b/>
                <w:bCs/>
                <w:sz w:val="26"/>
                <w:szCs w:val="26"/>
                <w:lang w:eastAsia="es-CO"/>
              </w:rPr>
              <w:t>TASA DE INTERES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1F3A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b/>
                <w:bCs/>
                <w:sz w:val="26"/>
                <w:szCs w:val="26"/>
                <w:lang w:eastAsia="es-CO"/>
              </w:rPr>
              <w:t>CUOTAS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C84A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b/>
                <w:bCs/>
                <w:sz w:val="26"/>
                <w:szCs w:val="26"/>
                <w:lang w:eastAsia="es-CO"/>
              </w:rPr>
              <w:t>TOTAL DE INTERES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9F03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b/>
                <w:bCs/>
                <w:sz w:val="26"/>
                <w:szCs w:val="26"/>
                <w:lang w:eastAsia="es-CO"/>
              </w:rPr>
              <w:t>TOTAL A PAGAR</w:t>
            </w:r>
          </w:p>
        </w:tc>
      </w:tr>
      <w:tr w:rsidR="003D270E" w:rsidRPr="003D270E" w14:paraId="4CCA5556" w14:textId="77777777" w:rsidTr="003D270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C9F2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CAJA TRUJILLO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1040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41.56%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17BA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286B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S/. 4,156.00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5AC1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S/.14,156.00</w:t>
            </w:r>
          </w:p>
        </w:tc>
      </w:tr>
      <w:tr w:rsidR="003D270E" w:rsidRPr="003D270E" w14:paraId="4F6037B7" w14:textId="77777777" w:rsidTr="003D270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9911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MI BANCO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C5F7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36.15%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75B0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BC6D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S/.3,615.00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731E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S/.13,615.00</w:t>
            </w:r>
          </w:p>
        </w:tc>
      </w:tr>
      <w:tr w:rsidR="003D270E" w:rsidRPr="003D270E" w14:paraId="4187261C" w14:textId="77777777" w:rsidTr="003D270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3E06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BANCO FALABELLA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3E26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17.88%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2D12" w14:textId="77777777" w:rsidR="003D270E" w:rsidRPr="003D270E" w:rsidRDefault="003D270E" w:rsidP="003D270E">
            <w:pPr>
              <w:spacing w:after="30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C947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S/.1,788.00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9C69" w14:textId="77777777" w:rsidR="003D270E" w:rsidRPr="003D270E" w:rsidRDefault="003D270E" w:rsidP="003D270E">
            <w:pPr>
              <w:spacing w:after="300" w:line="240" w:lineRule="auto"/>
              <w:rPr>
                <w:rFonts w:eastAsia="Times New Roman" w:cstheme="minorHAnsi"/>
                <w:sz w:val="26"/>
                <w:szCs w:val="26"/>
                <w:lang w:eastAsia="es-CO"/>
              </w:rPr>
            </w:pPr>
            <w:r w:rsidRPr="003D270E">
              <w:rPr>
                <w:rFonts w:eastAsia="Times New Roman" w:cstheme="minorHAnsi"/>
                <w:sz w:val="26"/>
                <w:szCs w:val="26"/>
                <w:lang w:eastAsia="es-CO"/>
              </w:rPr>
              <w:t>S/.11,788.00</w:t>
            </w:r>
          </w:p>
        </w:tc>
      </w:tr>
    </w:tbl>
    <w:p w14:paraId="78CDE253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</w:p>
    <w:p w14:paraId="47177C09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s-CO"/>
        </w:rPr>
      </w:pPr>
    </w:p>
    <w:p w14:paraId="6AFE4BFE" w14:textId="5775B61A" w:rsidR="003D270E" w:rsidRPr="003D270E" w:rsidRDefault="00FC5961" w:rsidP="003D270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s-CO"/>
        </w:rPr>
      </w:pPr>
      <w:r w:rsidRPr="003D270E">
        <w:rPr>
          <w:rFonts w:eastAsia="Times New Roman" w:cstheme="minorHAnsi"/>
          <w:b/>
          <w:bCs/>
          <w:sz w:val="26"/>
          <w:szCs w:val="26"/>
          <w:u w:val="single"/>
          <w:lang w:eastAsia="es-CO"/>
        </w:rPr>
        <w:t>CONCLUSION</w:t>
      </w:r>
      <w:r w:rsidRPr="003D270E">
        <w:rPr>
          <w:rFonts w:eastAsia="Times New Roman" w:cstheme="minorHAnsi"/>
          <w:b/>
          <w:bCs/>
          <w:sz w:val="26"/>
          <w:szCs w:val="26"/>
          <w:lang w:eastAsia="es-CO"/>
        </w:rPr>
        <w:t xml:space="preserve"> :</w:t>
      </w:r>
      <w:r w:rsidR="003D270E" w:rsidRPr="003D270E">
        <w:rPr>
          <w:rFonts w:eastAsia="Times New Roman" w:cstheme="minorHAnsi"/>
          <w:b/>
          <w:bCs/>
          <w:sz w:val="26"/>
          <w:szCs w:val="26"/>
          <w:lang w:eastAsia="es-CO"/>
        </w:rPr>
        <w:t> </w:t>
      </w:r>
      <w:r w:rsidR="003D270E" w:rsidRPr="003D270E">
        <w:rPr>
          <w:rFonts w:eastAsia="Times New Roman" w:cstheme="minorHAnsi"/>
          <w:sz w:val="26"/>
          <w:szCs w:val="26"/>
          <w:lang w:eastAsia="es-CO"/>
        </w:rPr>
        <w:t>      </w:t>
      </w:r>
    </w:p>
    <w:p w14:paraId="38B6509A" w14:textId="77777777" w:rsidR="003D270E" w:rsidRPr="003D270E" w:rsidRDefault="003D270E" w:rsidP="003D270E">
      <w:pPr>
        <w:spacing w:after="0" w:line="240" w:lineRule="auto"/>
        <w:rPr>
          <w:rFonts w:eastAsia="Times New Roman" w:cstheme="minorHAnsi"/>
          <w:sz w:val="26"/>
          <w:szCs w:val="26"/>
          <w:lang w:eastAsia="es-CO"/>
        </w:rPr>
      </w:pPr>
    </w:p>
    <w:p w14:paraId="453EEB34" w14:textId="77777777" w:rsidR="003D270E" w:rsidRPr="003D270E" w:rsidRDefault="003D270E" w:rsidP="003D270E">
      <w:pPr>
        <w:spacing w:after="0" w:line="240" w:lineRule="auto"/>
        <w:jc w:val="both"/>
        <w:rPr>
          <w:rFonts w:eastAsia="Times New Roman" w:cstheme="minorHAnsi"/>
          <w:color w:val="555555"/>
          <w:sz w:val="26"/>
          <w:szCs w:val="26"/>
          <w:lang w:eastAsia="es-CO"/>
        </w:rPr>
      </w:pPr>
      <w:r w:rsidRPr="003D270E">
        <w:rPr>
          <w:rFonts w:eastAsia="Times New Roman" w:cstheme="minorHAnsi"/>
          <w:sz w:val="26"/>
          <w:szCs w:val="26"/>
          <w:lang w:eastAsia="es-CO"/>
        </w:rPr>
        <w:t>       Después de hacer una evaluación a las entidades financieras antes mencionadas; optamos por realizar el préstamo en el Banco Falabella, ya que ofrece el interés anual más bajo para dicho préstamo</w:t>
      </w:r>
      <w:r w:rsidRPr="003D270E">
        <w:rPr>
          <w:rFonts w:eastAsia="Times New Roman" w:cstheme="minorHAnsi"/>
          <w:color w:val="555555"/>
          <w:sz w:val="26"/>
          <w:szCs w:val="26"/>
          <w:lang w:eastAsia="es-CO"/>
        </w:rPr>
        <w:t>.</w:t>
      </w:r>
    </w:p>
    <w:p w14:paraId="50D6FE1D" w14:textId="77777777" w:rsidR="003D270E" w:rsidRPr="003D270E" w:rsidRDefault="003D270E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012D05AE" w14:textId="77777777" w:rsidR="003D270E" w:rsidRDefault="00A75A55" w:rsidP="003D270E">
      <w:pPr>
        <w:pStyle w:val="Sinespaciado"/>
      </w:pPr>
      <w:r w:rsidRPr="003D270E">
        <w:t>Tomado de</w:t>
      </w:r>
      <w:r w:rsidR="003D270E">
        <w:t>:</w:t>
      </w:r>
    </w:p>
    <w:p w14:paraId="1C57F5FF" w14:textId="373F9836" w:rsidR="005A0550" w:rsidRDefault="00A75A55" w:rsidP="003D270E">
      <w:pPr>
        <w:pStyle w:val="Sinespaciado"/>
      </w:pPr>
      <w:r w:rsidRPr="003D270E">
        <w:t xml:space="preserve"> </w:t>
      </w:r>
      <w:hyperlink r:id="rId19" w:history="1">
        <w:r w:rsidR="003D270E">
          <w:rPr>
            <w:rStyle w:val="Hipervnculo"/>
          </w:rPr>
          <w:t>http://importanciaporcentajes.blogspot.com/2015/10/el-uso-del-porcentaje-en-nuestra-vida.html</w:t>
        </w:r>
      </w:hyperlink>
    </w:p>
    <w:p w14:paraId="1DBF2BB5" w14:textId="08FFF5EC" w:rsidR="003D270E" w:rsidRDefault="00B47F9A" w:rsidP="003D270E">
      <w:pPr>
        <w:pStyle w:val="Sinespaciado"/>
      </w:pPr>
      <w:hyperlink r:id="rId20" w:history="1">
        <w:r w:rsidR="003D270E">
          <w:rPr>
            <w:rStyle w:val="Hipervnculo"/>
          </w:rPr>
          <w:t>https://sites.google.com/site/fundamentosdematema/3-3-porcentajes</w:t>
        </w:r>
      </w:hyperlink>
    </w:p>
    <w:p w14:paraId="5E8A01CD" w14:textId="124F57F6" w:rsidR="003D270E" w:rsidRDefault="00B47F9A" w:rsidP="003D270E">
      <w:pPr>
        <w:pStyle w:val="Sinespaciado"/>
        <w:rPr>
          <w:rStyle w:val="Hipervnculo"/>
        </w:rPr>
      </w:pPr>
      <w:hyperlink r:id="rId21" w:history="1">
        <w:r w:rsidR="003D270E">
          <w:rPr>
            <w:rStyle w:val="Hipervnculo"/>
          </w:rPr>
          <w:t>https://www.portaleducativo.net/septimo-basico/292/Porcentajes-representacion-y-calculo</w:t>
        </w:r>
      </w:hyperlink>
    </w:p>
    <w:p w14:paraId="08EE35C6" w14:textId="0AFB4AE6" w:rsidR="009466FA" w:rsidRDefault="009466FA" w:rsidP="003D270E">
      <w:pPr>
        <w:pStyle w:val="Sinespaciado"/>
        <w:rPr>
          <w:rStyle w:val="Hipervnculo"/>
        </w:rPr>
      </w:pPr>
    </w:p>
    <w:p w14:paraId="657509E2" w14:textId="56090302" w:rsidR="009466FA" w:rsidRDefault="009466FA" w:rsidP="003D270E">
      <w:pPr>
        <w:pStyle w:val="Sinespaciado"/>
        <w:rPr>
          <w:rStyle w:val="Hipervnculo"/>
        </w:rPr>
      </w:pPr>
    </w:p>
    <w:p w14:paraId="32C550C0" w14:textId="77777777" w:rsidR="009466FA" w:rsidRDefault="009466FA" w:rsidP="003D270E">
      <w:pPr>
        <w:pStyle w:val="Sinespaciado"/>
        <w:rPr>
          <w:rStyle w:val="Hipervnculo"/>
        </w:rPr>
      </w:pPr>
    </w:p>
    <w:p w14:paraId="30CD3FFB" w14:textId="4D1C59A6" w:rsidR="009466FA" w:rsidRPr="009466FA" w:rsidRDefault="009466FA" w:rsidP="009466FA">
      <w:pPr>
        <w:pStyle w:val="Sinespaciado"/>
        <w:shd w:val="clear" w:color="auto" w:fill="99FF66"/>
        <w:jc w:val="center"/>
        <w:rPr>
          <w:rStyle w:val="Hipervnculo"/>
          <w:sz w:val="32"/>
          <w:szCs w:val="32"/>
        </w:rPr>
      </w:pPr>
    </w:p>
    <w:p w14:paraId="53A80A7F" w14:textId="3EDC3E7E" w:rsidR="009466FA" w:rsidRPr="009466FA" w:rsidRDefault="009466FA" w:rsidP="009466FA">
      <w:pPr>
        <w:pStyle w:val="Sinespaciado"/>
        <w:shd w:val="clear" w:color="auto" w:fill="99FF66"/>
        <w:jc w:val="center"/>
        <w:rPr>
          <w:b/>
          <w:bCs/>
          <w:sz w:val="36"/>
          <w:szCs w:val="36"/>
          <w:u w:val="double"/>
        </w:rPr>
      </w:pPr>
      <w:r w:rsidRPr="009466FA">
        <w:rPr>
          <w:rStyle w:val="Hipervnculo"/>
          <w:b/>
          <w:bCs/>
          <w:sz w:val="36"/>
          <w:szCs w:val="36"/>
          <w:u w:val="double"/>
        </w:rPr>
        <w:t xml:space="preserve">Tenga presente que ahora se maneja desde </w:t>
      </w:r>
      <w:proofErr w:type="spellStart"/>
      <w:r w:rsidRPr="009466FA">
        <w:rPr>
          <w:rStyle w:val="Hipervnculo"/>
          <w:b/>
          <w:bCs/>
          <w:sz w:val="36"/>
          <w:szCs w:val="36"/>
          <w:u w:val="double"/>
        </w:rPr>
        <w:t>class</w:t>
      </w:r>
      <w:proofErr w:type="spellEnd"/>
      <w:r w:rsidRPr="009466FA">
        <w:rPr>
          <w:rStyle w:val="Hipervnculo"/>
          <w:b/>
          <w:bCs/>
          <w:sz w:val="36"/>
          <w:szCs w:val="36"/>
          <w:u w:val="double"/>
        </w:rPr>
        <w:t xml:space="preserve"> </w:t>
      </w:r>
      <w:proofErr w:type="spellStart"/>
      <w:r w:rsidRPr="009466FA">
        <w:rPr>
          <w:rStyle w:val="Hipervnculo"/>
          <w:b/>
          <w:bCs/>
          <w:sz w:val="36"/>
          <w:szCs w:val="36"/>
          <w:u w:val="double"/>
        </w:rPr>
        <w:t>Room</w:t>
      </w:r>
      <w:proofErr w:type="spellEnd"/>
      <w:r w:rsidRPr="009466FA">
        <w:rPr>
          <w:rStyle w:val="Hipervnculo"/>
          <w:b/>
          <w:bCs/>
          <w:sz w:val="36"/>
          <w:szCs w:val="36"/>
          <w:u w:val="double"/>
        </w:rPr>
        <w:t>, por lo tanto ya no envié las evidencias de este taller a mi correo institucional, debe subirlo o registrarlo directamente en dicha plataforma.</w:t>
      </w:r>
    </w:p>
    <w:p w14:paraId="26759C75" w14:textId="22564849" w:rsidR="003D270E" w:rsidRDefault="003D270E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Style w:val="Hipervnculo"/>
          <w:rFonts w:asciiTheme="minorHAnsi" w:hAnsiTheme="minorHAnsi" w:cstheme="minorHAnsi"/>
          <w:b/>
          <w:bCs/>
          <w:sz w:val="26"/>
          <w:szCs w:val="26"/>
          <w:u w:val="double"/>
        </w:rPr>
      </w:pPr>
    </w:p>
    <w:p w14:paraId="35E56F0B" w14:textId="3DE1CE44" w:rsidR="00B65265" w:rsidRPr="009466FA" w:rsidRDefault="009466FA" w:rsidP="00B65265">
      <w:pPr>
        <w:pStyle w:val="NormalWeb"/>
        <w:shd w:val="clear" w:color="auto" w:fill="FFFF00"/>
        <w:spacing w:before="0" w:beforeAutospacing="0" w:after="384" w:afterAutospacing="0"/>
        <w:jc w:val="center"/>
        <w:textAlignment w:val="baseline"/>
        <w:rPr>
          <w:rStyle w:val="Hipervnculo"/>
          <w:rFonts w:asciiTheme="minorHAnsi" w:hAnsiTheme="minorHAnsi" w:cstheme="minorHAnsi"/>
          <w:b/>
          <w:bCs/>
          <w:sz w:val="32"/>
          <w:szCs w:val="32"/>
          <w:u w:val="double"/>
        </w:rPr>
      </w:pPr>
      <w:r w:rsidRPr="009466FA">
        <w:rPr>
          <w:rStyle w:val="Hipervnculo"/>
          <w:rFonts w:asciiTheme="minorHAnsi" w:hAnsiTheme="minorHAnsi" w:cstheme="minorHAnsi"/>
          <w:b/>
          <w:bCs/>
          <w:sz w:val="32"/>
          <w:szCs w:val="32"/>
          <w:u w:val="double"/>
        </w:rPr>
        <w:t xml:space="preserve">Para tener un correo institucional debe registrarse desde la </w:t>
      </w:r>
      <w:proofErr w:type="spellStart"/>
      <w:r w:rsidRPr="009466FA">
        <w:rPr>
          <w:rStyle w:val="Hipervnculo"/>
          <w:rFonts w:asciiTheme="minorHAnsi" w:hAnsiTheme="minorHAnsi" w:cstheme="minorHAnsi"/>
          <w:b/>
          <w:bCs/>
          <w:sz w:val="32"/>
          <w:szCs w:val="32"/>
          <w:u w:val="double"/>
        </w:rPr>
        <w:t>pagina</w:t>
      </w:r>
      <w:proofErr w:type="spellEnd"/>
      <w:r w:rsidRPr="009466FA">
        <w:rPr>
          <w:rStyle w:val="Hipervnculo"/>
          <w:rFonts w:asciiTheme="minorHAnsi" w:hAnsiTheme="minorHAnsi" w:cstheme="minorHAnsi"/>
          <w:b/>
          <w:bCs/>
          <w:sz w:val="32"/>
          <w:szCs w:val="32"/>
          <w:u w:val="double"/>
        </w:rPr>
        <w:t xml:space="preserve"> del colegio</w:t>
      </w:r>
      <w:r w:rsidR="00067976">
        <w:rPr>
          <w:rStyle w:val="Hipervnculo"/>
          <w:rFonts w:asciiTheme="minorHAnsi" w:hAnsiTheme="minorHAnsi" w:cstheme="minorHAnsi"/>
          <w:b/>
          <w:bCs/>
          <w:sz w:val="32"/>
          <w:szCs w:val="32"/>
          <w:u w:val="double"/>
        </w:rPr>
        <w:t xml:space="preserve"> y crear su correo el cual me lo debe enviar para registrarlo en las clases de aquí a final de año.</w:t>
      </w:r>
    </w:p>
    <w:p w14:paraId="59ADD991" w14:textId="77777777" w:rsidR="00B65265" w:rsidRDefault="00B65265" w:rsidP="00B65265">
      <w:pPr>
        <w:jc w:val="center"/>
        <w:rPr>
          <w:rFonts w:ascii="Arial" w:hAnsi="Arial" w:cs="Arial"/>
          <w:color w:val="3C4043"/>
          <w:spacing w:val="3"/>
          <w:sz w:val="21"/>
          <w:szCs w:val="21"/>
        </w:rPr>
      </w:pPr>
    </w:p>
    <w:p w14:paraId="4C233B48" w14:textId="6A4AA0F0" w:rsidR="00496A97" w:rsidRDefault="00AC337C" w:rsidP="00B65265">
      <w:pPr>
        <w:shd w:val="clear" w:color="auto" w:fill="F7CAAC" w:themeFill="accent2" w:themeFillTint="66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Para poder participar en el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Meet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de la reunión a programar en el transcurso de la semana es necesario que se identifique con </w:t>
      </w:r>
      <w:r w:rsidRPr="00AC337C">
        <w:rPr>
          <w:rFonts w:ascii="Arial" w:hAnsi="Arial" w:cs="Arial"/>
          <w:b/>
          <w:bCs/>
          <w:color w:val="3C4043"/>
          <w:spacing w:val="3"/>
          <w:sz w:val="24"/>
          <w:szCs w:val="24"/>
        </w:rPr>
        <w:t>NOMBRE Y FOTO RESPECTIVA DEL ESTUDIANTE</w:t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, no puede tener ningún logo o </w:t>
      </w:r>
      <w:r w:rsidR="00B65265">
        <w:rPr>
          <w:rFonts w:ascii="Arial" w:hAnsi="Arial" w:cs="Arial"/>
          <w:color w:val="3C4043"/>
          <w:spacing w:val="3"/>
          <w:sz w:val="21"/>
          <w:szCs w:val="21"/>
        </w:rPr>
        <w:t>imagen</w:t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 diferente a su rostro, esto de hace con la finalidad de poderlos identificar si son integrantes del grupo </w:t>
      </w:r>
      <w:r>
        <w:rPr>
          <w:rFonts w:ascii="Arial" w:hAnsi="Arial" w:cs="Arial"/>
          <w:color w:val="3C4043"/>
          <w:spacing w:val="3"/>
          <w:sz w:val="21"/>
          <w:szCs w:val="21"/>
        </w:rPr>
        <w:t>once</w:t>
      </w:r>
      <w:r>
        <w:rPr>
          <w:rFonts w:ascii="Arial" w:hAnsi="Arial" w:cs="Arial"/>
          <w:color w:val="3C4043"/>
          <w:spacing w:val="3"/>
          <w:sz w:val="21"/>
          <w:szCs w:val="21"/>
        </w:rPr>
        <w:t>.</w:t>
      </w:r>
    </w:p>
    <w:p w14:paraId="59FF6ED3" w14:textId="77777777" w:rsidR="00AC337C" w:rsidRDefault="00AC337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E7D9E7B" w14:textId="15AAF180" w:rsidR="00496A97" w:rsidRPr="00FC5961" w:rsidRDefault="00496A97" w:rsidP="00496A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5961">
        <w:rPr>
          <w:rFonts w:ascii="Arial" w:hAnsi="Arial" w:cs="Arial"/>
          <w:b/>
          <w:bCs/>
          <w:sz w:val="28"/>
          <w:szCs w:val="28"/>
        </w:rPr>
        <w:lastRenderedPageBreak/>
        <w:t>ACTIVIDADES</w:t>
      </w:r>
    </w:p>
    <w:p w14:paraId="5435A694" w14:textId="77777777" w:rsidR="00496A97" w:rsidRPr="009D236D" w:rsidRDefault="00496A97" w:rsidP="00496A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6"/>
          <w:szCs w:val="26"/>
          <w:highlight w:val="cyan"/>
        </w:rPr>
      </w:pPr>
      <w:r w:rsidRPr="009D236D">
        <w:rPr>
          <w:rFonts w:ascii="Arial" w:hAnsi="Arial" w:cs="Arial"/>
          <w:b/>
          <w:bCs/>
          <w:sz w:val="26"/>
          <w:szCs w:val="26"/>
          <w:highlight w:val="cyan"/>
        </w:rPr>
        <w:t>DE ORIENTACIÓN PERSONAL</w:t>
      </w:r>
    </w:p>
    <w:p w14:paraId="40A5A9AD" w14:textId="6D2A32DC" w:rsidR="00496A97" w:rsidRDefault="00496A97" w:rsidP="00242462">
      <w:pPr>
        <w:ind w:left="851" w:firstLine="18"/>
        <w:jc w:val="both"/>
        <w:rPr>
          <w:rFonts w:ascii="Arial" w:hAnsi="Arial" w:cs="Arial"/>
          <w:sz w:val="26"/>
          <w:szCs w:val="26"/>
        </w:rPr>
      </w:pPr>
      <w:r w:rsidRPr="007942FE">
        <w:rPr>
          <w:rFonts w:ascii="Arial" w:hAnsi="Arial" w:cs="Arial"/>
          <w:sz w:val="26"/>
          <w:szCs w:val="26"/>
        </w:rPr>
        <w:t>Observe detenidamente el video ubicado en la dirección electrónica</w:t>
      </w:r>
      <w:r w:rsidR="00242462" w:rsidRPr="007942FE">
        <w:rPr>
          <w:rFonts w:ascii="Arial" w:hAnsi="Arial" w:cs="Arial"/>
          <w:sz w:val="26"/>
          <w:szCs w:val="26"/>
        </w:rPr>
        <w:t xml:space="preserve"> </w:t>
      </w:r>
      <w:hyperlink r:id="rId22" w:history="1">
        <w:r w:rsidR="00242462" w:rsidRPr="007942FE">
          <w:rPr>
            <w:rStyle w:val="Hipervnculo"/>
            <w:sz w:val="26"/>
            <w:szCs w:val="26"/>
          </w:rPr>
          <w:t>https://www.youtube.com/watch?v=4IoLSwBhVUw</w:t>
        </w:r>
      </w:hyperlink>
      <w:r w:rsidR="00B4299C" w:rsidRPr="007942FE">
        <w:rPr>
          <w:rFonts w:ascii="Arial" w:hAnsi="Arial" w:cs="Arial"/>
          <w:sz w:val="26"/>
          <w:szCs w:val="26"/>
        </w:rPr>
        <w:t xml:space="preserve">   </w:t>
      </w:r>
      <w:r w:rsidRPr="007942FE">
        <w:rPr>
          <w:rFonts w:ascii="Arial" w:hAnsi="Arial" w:cs="Arial"/>
          <w:sz w:val="26"/>
          <w:szCs w:val="26"/>
        </w:rPr>
        <w:t xml:space="preserve">Después de verlo, </w:t>
      </w:r>
      <w:r w:rsidR="00242462" w:rsidRPr="007942FE">
        <w:rPr>
          <w:rFonts w:ascii="Arial" w:hAnsi="Arial" w:cs="Arial"/>
          <w:sz w:val="26"/>
          <w:szCs w:val="26"/>
        </w:rPr>
        <w:t>Que reflexión le dejo este video</w:t>
      </w:r>
    </w:p>
    <w:p w14:paraId="06EE0462" w14:textId="77777777" w:rsidR="00160D07" w:rsidRPr="007942FE" w:rsidRDefault="00160D07" w:rsidP="00242462">
      <w:pPr>
        <w:ind w:left="851" w:firstLine="18"/>
        <w:jc w:val="both"/>
        <w:rPr>
          <w:rFonts w:ascii="Arial" w:hAnsi="Arial" w:cs="Arial"/>
          <w:sz w:val="26"/>
          <w:szCs w:val="26"/>
        </w:rPr>
      </w:pPr>
    </w:p>
    <w:p w14:paraId="5E75E822" w14:textId="77777777" w:rsidR="00496A97" w:rsidRPr="009D236D" w:rsidRDefault="00496A97" w:rsidP="00496A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6"/>
          <w:szCs w:val="26"/>
          <w:highlight w:val="cyan"/>
        </w:rPr>
      </w:pPr>
      <w:r w:rsidRPr="009D236D">
        <w:rPr>
          <w:rFonts w:ascii="Arial" w:hAnsi="Arial" w:cs="Arial"/>
          <w:b/>
          <w:bCs/>
          <w:sz w:val="26"/>
          <w:szCs w:val="26"/>
          <w:highlight w:val="cyan"/>
        </w:rPr>
        <w:t>ACADÉMICAS</w:t>
      </w:r>
    </w:p>
    <w:p w14:paraId="6C5753D0" w14:textId="77777777" w:rsidR="00496A97" w:rsidRPr="007942FE" w:rsidRDefault="00496A97" w:rsidP="00496A97">
      <w:pPr>
        <w:pStyle w:val="Prrafodelista"/>
        <w:ind w:left="1080"/>
        <w:jc w:val="both"/>
        <w:rPr>
          <w:rFonts w:ascii="Arial" w:hAnsi="Arial" w:cs="Arial"/>
          <w:sz w:val="26"/>
          <w:szCs w:val="26"/>
        </w:rPr>
      </w:pPr>
    </w:p>
    <w:p w14:paraId="5AE060EF" w14:textId="5853A670" w:rsidR="00AF427F" w:rsidRPr="007942FE" w:rsidRDefault="00496A97" w:rsidP="00B209F2">
      <w:pPr>
        <w:pStyle w:val="Prrafodelista"/>
        <w:numPr>
          <w:ilvl w:val="0"/>
          <w:numId w:val="25"/>
        </w:numPr>
        <w:ind w:left="284" w:hanging="11"/>
        <w:jc w:val="both"/>
        <w:rPr>
          <w:rFonts w:ascii="Arial" w:hAnsi="Arial" w:cs="Arial"/>
          <w:sz w:val="26"/>
          <w:szCs w:val="26"/>
        </w:rPr>
      </w:pPr>
      <w:r w:rsidRPr="007942FE">
        <w:rPr>
          <w:rFonts w:ascii="Arial" w:hAnsi="Arial" w:cs="Arial"/>
          <w:sz w:val="26"/>
          <w:szCs w:val="26"/>
        </w:rPr>
        <w:t xml:space="preserve">Mirar </w:t>
      </w:r>
      <w:r w:rsidR="00FF095A" w:rsidRPr="007942FE">
        <w:rPr>
          <w:rFonts w:ascii="Arial" w:hAnsi="Arial" w:cs="Arial"/>
          <w:sz w:val="26"/>
          <w:szCs w:val="26"/>
        </w:rPr>
        <w:t xml:space="preserve">los siguientes </w:t>
      </w:r>
      <w:r w:rsidRPr="007942FE">
        <w:rPr>
          <w:rFonts w:ascii="Arial" w:hAnsi="Arial" w:cs="Arial"/>
          <w:sz w:val="26"/>
          <w:szCs w:val="26"/>
        </w:rPr>
        <w:t>video</w:t>
      </w:r>
      <w:r w:rsidR="00FF095A" w:rsidRPr="007942FE">
        <w:rPr>
          <w:rFonts w:ascii="Arial" w:hAnsi="Arial" w:cs="Arial"/>
          <w:sz w:val="26"/>
          <w:szCs w:val="26"/>
        </w:rPr>
        <w:t xml:space="preserve">s </w:t>
      </w:r>
      <w:r w:rsidRPr="007942FE">
        <w:rPr>
          <w:rFonts w:ascii="Arial" w:hAnsi="Arial" w:cs="Arial"/>
          <w:sz w:val="26"/>
          <w:szCs w:val="26"/>
        </w:rPr>
        <w:t xml:space="preserve">de </w:t>
      </w:r>
      <w:r w:rsidR="00FF095A" w:rsidRPr="007942FE">
        <w:rPr>
          <w:rFonts w:ascii="Arial" w:hAnsi="Arial" w:cs="Arial"/>
          <w:sz w:val="26"/>
          <w:szCs w:val="26"/>
        </w:rPr>
        <w:t>apoyo en **</w:t>
      </w:r>
      <w:r w:rsidR="00AF427F" w:rsidRPr="007942FE">
        <w:rPr>
          <w:rFonts w:ascii="Arial" w:hAnsi="Arial" w:cs="Arial"/>
          <w:sz w:val="26"/>
          <w:szCs w:val="26"/>
        </w:rPr>
        <w:t>PORCENTAJES</w:t>
      </w:r>
      <w:r w:rsidR="00FF095A" w:rsidRPr="007942FE">
        <w:rPr>
          <w:rFonts w:ascii="Arial" w:hAnsi="Arial" w:cs="Arial"/>
          <w:sz w:val="26"/>
          <w:szCs w:val="26"/>
        </w:rPr>
        <w:t>**</w:t>
      </w:r>
    </w:p>
    <w:p w14:paraId="5890F11B" w14:textId="77777777" w:rsidR="00AF427F" w:rsidRPr="007942FE" w:rsidRDefault="00B47F9A" w:rsidP="001406DA">
      <w:pPr>
        <w:pStyle w:val="Prrafodelista"/>
        <w:ind w:left="993" w:firstLine="141"/>
        <w:jc w:val="both"/>
        <w:rPr>
          <w:sz w:val="26"/>
          <w:szCs w:val="26"/>
        </w:rPr>
      </w:pPr>
      <w:hyperlink r:id="rId23" w:history="1">
        <w:r w:rsidR="00AF427F" w:rsidRPr="007942FE">
          <w:rPr>
            <w:rStyle w:val="Hipervnculo"/>
            <w:sz w:val="26"/>
            <w:szCs w:val="26"/>
          </w:rPr>
          <w:t>https://www.youtube.com/watch?v=PjXpBwI6P0M</w:t>
        </w:r>
      </w:hyperlink>
    </w:p>
    <w:p w14:paraId="5106E54A" w14:textId="1686FDD3" w:rsidR="00AF427F" w:rsidRPr="007942FE" w:rsidRDefault="00B47F9A" w:rsidP="001406DA">
      <w:pPr>
        <w:pStyle w:val="Prrafodelista"/>
        <w:ind w:left="993" w:firstLine="141"/>
        <w:jc w:val="both"/>
        <w:rPr>
          <w:sz w:val="26"/>
          <w:szCs w:val="26"/>
        </w:rPr>
      </w:pPr>
      <w:hyperlink r:id="rId24" w:history="1">
        <w:r w:rsidR="00AF427F" w:rsidRPr="007942FE">
          <w:rPr>
            <w:rStyle w:val="Hipervnculo"/>
            <w:sz w:val="26"/>
            <w:szCs w:val="26"/>
          </w:rPr>
          <w:t>https://www.youtube.com/watch?v=ghzTYCGP8Is</w:t>
        </w:r>
      </w:hyperlink>
    </w:p>
    <w:p w14:paraId="53C45594" w14:textId="433E39F2" w:rsidR="00AF427F" w:rsidRPr="007942FE" w:rsidRDefault="00B47F9A" w:rsidP="001406DA">
      <w:pPr>
        <w:pStyle w:val="Prrafodelista"/>
        <w:ind w:left="993" w:firstLine="141"/>
        <w:jc w:val="both"/>
        <w:rPr>
          <w:sz w:val="26"/>
          <w:szCs w:val="26"/>
        </w:rPr>
      </w:pPr>
      <w:hyperlink r:id="rId25" w:history="1">
        <w:r w:rsidR="00AF427F" w:rsidRPr="007942FE">
          <w:rPr>
            <w:rStyle w:val="Hipervnculo"/>
            <w:sz w:val="26"/>
            <w:szCs w:val="26"/>
          </w:rPr>
          <w:t>https://www.youtube.com/watch?v=TKYWvyzvgDo</w:t>
        </w:r>
      </w:hyperlink>
    </w:p>
    <w:p w14:paraId="4541D1DB" w14:textId="6F793744" w:rsidR="00AF427F" w:rsidRPr="007942FE" w:rsidRDefault="00B47F9A" w:rsidP="001406DA">
      <w:pPr>
        <w:pStyle w:val="Prrafodelista"/>
        <w:ind w:left="993" w:firstLine="141"/>
        <w:jc w:val="both"/>
        <w:rPr>
          <w:sz w:val="26"/>
          <w:szCs w:val="26"/>
        </w:rPr>
      </w:pPr>
      <w:hyperlink r:id="rId26" w:history="1">
        <w:r w:rsidR="00AF427F" w:rsidRPr="007942FE">
          <w:rPr>
            <w:rStyle w:val="Hipervnculo"/>
            <w:sz w:val="26"/>
            <w:szCs w:val="26"/>
          </w:rPr>
          <w:t>https://www.youtube.com/watch?v=eKm8l3FS1X0</w:t>
        </w:r>
      </w:hyperlink>
    </w:p>
    <w:p w14:paraId="184A319A" w14:textId="1C2505BC" w:rsidR="00FF095A" w:rsidRPr="007942FE" w:rsidRDefault="00B47F9A" w:rsidP="001406DA">
      <w:pPr>
        <w:pStyle w:val="Prrafodelista"/>
        <w:ind w:left="993" w:firstLine="141"/>
        <w:jc w:val="both"/>
        <w:rPr>
          <w:sz w:val="26"/>
          <w:szCs w:val="26"/>
        </w:rPr>
      </w:pPr>
      <w:hyperlink r:id="rId27" w:history="1">
        <w:r w:rsidR="00FF095A" w:rsidRPr="007942FE">
          <w:rPr>
            <w:rStyle w:val="Hipervnculo"/>
            <w:sz w:val="26"/>
            <w:szCs w:val="26"/>
          </w:rPr>
          <w:t>https://www.youtube.com/watch?v=7PauGP5HVC8</w:t>
        </w:r>
      </w:hyperlink>
    </w:p>
    <w:p w14:paraId="5359B81D" w14:textId="33F920EE" w:rsidR="00FF095A" w:rsidRPr="007942FE" w:rsidRDefault="00FF095A" w:rsidP="001406DA">
      <w:pPr>
        <w:pStyle w:val="Prrafodelista"/>
        <w:ind w:left="993" w:firstLine="141"/>
        <w:jc w:val="both"/>
        <w:rPr>
          <w:sz w:val="26"/>
          <w:szCs w:val="26"/>
        </w:rPr>
      </w:pPr>
    </w:p>
    <w:p w14:paraId="77710F9E" w14:textId="35425047" w:rsidR="00FF095A" w:rsidRPr="007942FE" w:rsidRDefault="001406DA" w:rsidP="001406DA">
      <w:pPr>
        <w:pStyle w:val="Prrafodelista"/>
        <w:ind w:left="1134" w:firstLine="1"/>
        <w:jc w:val="both"/>
        <w:rPr>
          <w:b/>
          <w:bCs/>
          <w:sz w:val="26"/>
          <w:szCs w:val="26"/>
        </w:rPr>
      </w:pPr>
      <w:r w:rsidRPr="007942FE">
        <w:rPr>
          <w:b/>
          <w:bCs/>
          <w:sz w:val="26"/>
          <w:szCs w:val="26"/>
        </w:rPr>
        <w:t>REALIZAR DOS EJEMPLOS DE CADA UNO DE LOS VIDEOS VISTOS ANTERIORMENTE VISTOS EN TU CUADERNO</w:t>
      </w:r>
    </w:p>
    <w:p w14:paraId="64419674" w14:textId="77777777" w:rsidR="00B209F2" w:rsidRPr="007942FE" w:rsidRDefault="00B209F2" w:rsidP="00AF427F">
      <w:pPr>
        <w:pStyle w:val="Prrafodelista"/>
        <w:ind w:left="1275" w:firstLine="141"/>
        <w:jc w:val="both"/>
        <w:rPr>
          <w:sz w:val="26"/>
          <w:szCs w:val="26"/>
        </w:rPr>
      </w:pPr>
    </w:p>
    <w:p w14:paraId="08774941" w14:textId="0C01226F" w:rsidR="003928BB" w:rsidRPr="007942FE" w:rsidRDefault="00496A97" w:rsidP="00ED21DF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6"/>
          <w:szCs w:val="26"/>
        </w:rPr>
      </w:pPr>
      <w:r w:rsidRPr="007942FE">
        <w:rPr>
          <w:rFonts w:ascii="Arial" w:hAnsi="Arial" w:cs="Arial"/>
          <w:sz w:val="26"/>
          <w:szCs w:val="26"/>
        </w:rPr>
        <w:t xml:space="preserve">Ingresar a la dirección electrónica: </w:t>
      </w:r>
      <w:hyperlink r:id="rId28" w:anchor="informacion" w:history="1">
        <w:r w:rsidR="00C618AC" w:rsidRPr="007942FE">
          <w:rPr>
            <w:rStyle w:val="Hipervnculo"/>
            <w:sz w:val="26"/>
            <w:szCs w:val="26"/>
          </w:rPr>
          <w:t>https://www.daypo.com/matematicas-calculo-porcentajes.html#informacion</w:t>
        </w:r>
      </w:hyperlink>
      <w:hyperlink r:id="rId29" w:history="1"/>
      <w:r w:rsidRPr="007942FE">
        <w:rPr>
          <w:rFonts w:ascii="Arial" w:hAnsi="Arial" w:cs="Arial"/>
          <w:sz w:val="26"/>
          <w:szCs w:val="26"/>
        </w:rPr>
        <w:t xml:space="preserve"> y solucionar </w:t>
      </w:r>
      <w:r w:rsidR="00C618AC" w:rsidRPr="007942FE">
        <w:rPr>
          <w:rFonts w:ascii="Arial" w:hAnsi="Arial" w:cs="Arial"/>
          <w:sz w:val="26"/>
          <w:szCs w:val="26"/>
        </w:rPr>
        <w:t>el test ;</w:t>
      </w:r>
      <w:r w:rsidRPr="007942FE">
        <w:rPr>
          <w:rFonts w:ascii="Arial" w:hAnsi="Arial" w:cs="Arial"/>
          <w:sz w:val="26"/>
          <w:szCs w:val="26"/>
        </w:rPr>
        <w:t xml:space="preserve"> como evidencia de la prueba, debe enviar </w:t>
      </w:r>
      <w:r w:rsidRPr="007942FE">
        <w:rPr>
          <w:rFonts w:ascii="Arial" w:hAnsi="Arial" w:cs="Arial"/>
          <w:b/>
          <w:bCs/>
          <w:sz w:val="26"/>
          <w:szCs w:val="26"/>
        </w:rPr>
        <w:t xml:space="preserve">FOTO </w:t>
      </w:r>
      <w:r w:rsidRPr="007942FE">
        <w:rPr>
          <w:rFonts w:ascii="Arial" w:hAnsi="Arial" w:cs="Arial"/>
          <w:sz w:val="26"/>
          <w:szCs w:val="26"/>
        </w:rPr>
        <w:t>de cada respuesta dada</w:t>
      </w:r>
      <w:r w:rsidR="00A75A55" w:rsidRPr="007942FE">
        <w:rPr>
          <w:rFonts w:ascii="Arial" w:hAnsi="Arial" w:cs="Arial"/>
          <w:sz w:val="26"/>
          <w:szCs w:val="26"/>
        </w:rPr>
        <w:t>s,</w:t>
      </w:r>
      <w:r w:rsidRPr="007942FE">
        <w:rPr>
          <w:rFonts w:ascii="Arial" w:hAnsi="Arial" w:cs="Arial"/>
          <w:sz w:val="26"/>
          <w:szCs w:val="26"/>
        </w:rPr>
        <w:t xml:space="preserve"> </w:t>
      </w:r>
      <w:r w:rsidR="003928BB" w:rsidRPr="007942FE">
        <w:rPr>
          <w:rFonts w:ascii="Arial" w:hAnsi="Arial" w:cs="Arial"/>
          <w:sz w:val="26"/>
          <w:szCs w:val="26"/>
          <w:highlight w:val="magenta"/>
        </w:rPr>
        <w:t>SIN VER LA SOLUCION</w:t>
      </w:r>
      <w:r w:rsidR="003928BB" w:rsidRPr="007942FE">
        <w:rPr>
          <w:rFonts w:ascii="Arial" w:hAnsi="Arial" w:cs="Arial"/>
          <w:sz w:val="26"/>
          <w:szCs w:val="26"/>
        </w:rPr>
        <w:t xml:space="preserve"> esto </w:t>
      </w:r>
      <w:r w:rsidR="00A75A55" w:rsidRPr="007942FE">
        <w:rPr>
          <w:rFonts w:ascii="Arial" w:hAnsi="Arial" w:cs="Arial"/>
          <w:sz w:val="26"/>
          <w:szCs w:val="26"/>
        </w:rPr>
        <w:t>l</w:t>
      </w:r>
      <w:r w:rsidR="003928BB" w:rsidRPr="007942FE">
        <w:rPr>
          <w:rFonts w:ascii="Arial" w:hAnsi="Arial" w:cs="Arial"/>
          <w:sz w:val="26"/>
          <w:szCs w:val="26"/>
        </w:rPr>
        <w:t xml:space="preserve">o realizara después  </w:t>
      </w:r>
      <w:r w:rsidRPr="007942FE">
        <w:rPr>
          <w:rFonts w:ascii="Arial" w:hAnsi="Arial" w:cs="Arial"/>
          <w:sz w:val="26"/>
          <w:szCs w:val="26"/>
        </w:rPr>
        <w:t xml:space="preserve">y al finalizar la prueba debe enviar </w:t>
      </w:r>
      <w:r w:rsidRPr="007942FE">
        <w:rPr>
          <w:rFonts w:ascii="Arial" w:hAnsi="Arial" w:cs="Arial"/>
          <w:b/>
          <w:bCs/>
          <w:sz w:val="26"/>
          <w:szCs w:val="26"/>
        </w:rPr>
        <w:t>FOTO</w:t>
      </w:r>
      <w:r w:rsidRPr="007942FE">
        <w:rPr>
          <w:rFonts w:ascii="Arial" w:hAnsi="Arial" w:cs="Arial"/>
          <w:sz w:val="26"/>
          <w:szCs w:val="26"/>
        </w:rPr>
        <w:t xml:space="preserve"> del resultado obtenido. </w:t>
      </w:r>
    </w:p>
    <w:p w14:paraId="72A1F803" w14:textId="77777777" w:rsidR="003928BB" w:rsidRPr="007942FE" w:rsidRDefault="003928BB" w:rsidP="003928B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0F359528" w14:textId="6B5295DC" w:rsidR="00496A97" w:rsidRPr="007942FE" w:rsidRDefault="003928BB" w:rsidP="003928BB">
      <w:pPr>
        <w:pStyle w:val="Prrafodelista"/>
        <w:jc w:val="both"/>
        <w:rPr>
          <w:rFonts w:ascii="Arial" w:hAnsi="Arial" w:cs="Arial"/>
          <w:sz w:val="26"/>
          <w:szCs w:val="26"/>
        </w:rPr>
      </w:pPr>
      <w:r w:rsidRPr="007942FE">
        <w:rPr>
          <w:rFonts w:ascii="Arial" w:hAnsi="Arial" w:cs="Arial"/>
          <w:sz w:val="26"/>
          <w:szCs w:val="26"/>
          <w:highlight w:val="cyan"/>
        </w:rPr>
        <w:t xml:space="preserve">Como tiene explicación y solución realícelo a conciencia, el beneficio es para </w:t>
      </w:r>
      <w:r w:rsidRPr="007942FE">
        <w:rPr>
          <w:rFonts w:ascii="Arial" w:hAnsi="Arial" w:cs="Arial"/>
          <w:b/>
          <w:bCs/>
          <w:sz w:val="26"/>
          <w:szCs w:val="26"/>
          <w:highlight w:val="cyan"/>
        </w:rPr>
        <w:t>USTED</w:t>
      </w:r>
      <w:r w:rsidRPr="007942FE">
        <w:rPr>
          <w:rFonts w:ascii="Arial" w:hAnsi="Arial" w:cs="Arial"/>
          <w:sz w:val="26"/>
          <w:szCs w:val="26"/>
          <w:highlight w:val="cyan"/>
        </w:rPr>
        <w:t xml:space="preserve"> no para mi</w:t>
      </w:r>
    </w:p>
    <w:p w14:paraId="5A4BFFDF" w14:textId="77777777" w:rsidR="003928BB" w:rsidRPr="007942FE" w:rsidRDefault="003928BB" w:rsidP="003928B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19B4E812" w14:textId="4F3967B2" w:rsidR="00A75A55" w:rsidRPr="007942FE" w:rsidRDefault="00A75A55" w:rsidP="00C618AC">
      <w:pPr>
        <w:pStyle w:val="Prrafodelista"/>
        <w:ind w:left="567"/>
        <w:jc w:val="both"/>
        <w:rPr>
          <w:rFonts w:ascii="Arial" w:hAnsi="Arial" w:cs="Arial"/>
          <w:sz w:val="26"/>
          <w:szCs w:val="26"/>
        </w:rPr>
      </w:pPr>
    </w:p>
    <w:p w14:paraId="2FEA55E7" w14:textId="454C430B" w:rsidR="00496A97" w:rsidRPr="008B6027" w:rsidRDefault="00496A97" w:rsidP="008B6027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7942FE">
        <w:rPr>
          <w:rFonts w:ascii="Arial" w:hAnsi="Arial" w:cs="Arial"/>
          <w:sz w:val="26"/>
          <w:szCs w:val="26"/>
        </w:rPr>
        <w:t xml:space="preserve">LÚDICAS. Solucionar </w:t>
      </w:r>
      <w:r w:rsidR="008B6027" w:rsidRPr="007942FE">
        <w:rPr>
          <w:rFonts w:ascii="Arial" w:hAnsi="Arial" w:cs="Arial"/>
          <w:sz w:val="26"/>
          <w:szCs w:val="26"/>
        </w:rPr>
        <w:t>los acertijos</w:t>
      </w:r>
      <w:r w:rsidRPr="007942FE">
        <w:rPr>
          <w:rFonts w:ascii="Arial" w:hAnsi="Arial" w:cs="Arial"/>
          <w:sz w:val="26"/>
          <w:szCs w:val="26"/>
        </w:rPr>
        <w:t xml:space="preserve">, </w:t>
      </w:r>
      <w:r w:rsidRPr="00C625BD">
        <w:rPr>
          <w:rFonts w:ascii="Arial" w:hAnsi="Arial" w:cs="Arial"/>
          <w:sz w:val="26"/>
          <w:szCs w:val="26"/>
        </w:rPr>
        <w:t>explicando por escrito la solución</w:t>
      </w:r>
    </w:p>
    <w:p w14:paraId="1432E3B2" w14:textId="7D20C7DA" w:rsidR="00DC6474" w:rsidRDefault="00C618AC" w:rsidP="00DC64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182B6A4" wp14:editId="4A59AEB1">
            <wp:extent cx="2303145" cy="1984375"/>
            <wp:effectExtent l="0" t="0" r="190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C2B525" wp14:editId="46073597">
            <wp:extent cx="2466975" cy="1845945"/>
            <wp:effectExtent l="0" t="0" r="9525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F985FF" wp14:editId="56906934">
            <wp:extent cx="2458720" cy="185483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7FB2" w14:textId="77777777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bookmarkStart w:id="0" w:name="_Hlk39135748"/>
    </w:p>
    <w:p w14:paraId="6E2EB8D6" w14:textId="44CACC6B" w:rsidR="0088273C" w:rsidRDefault="0088273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CRITERIOS DE EVALUACION:</w:t>
      </w:r>
    </w:p>
    <w:p w14:paraId="33110F58" w14:textId="70AFF22B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8EA3F34" w14:textId="77777777" w:rsidR="00B0501C" w:rsidRPr="00F44788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1175D425" w14:textId="77777777" w:rsidR="0088273C" w:rsidRPr="00F44788" w:rsidRDefault="0088273C" w:rsidP="00983122">
      <w:pPr>
        <w:pStyle w:val="Textoindependiente"/>
        <w:spacing w:before="5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19875FD" w14:textId="77777777" w:rsidR="00456150" w:rsidRDefault="0088273C" w:rsidP="004161D8">
      <w:pPr>
        <w:jc w:val="both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Desarrolla la actividad en el cuaderno de CÁLCULO, tómale una fotografía</w:t>
      </w:r>
      <w:r w:rsidR="00936704"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s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y envíalo al correo</w:t>
      </w:r>
      <w:hyperlink r:id="rId33">
        <w:r w:rsidRPr="00A75A55">
          <w:rPr>
            <w:rFonts w:ascii="Times New Roman" w:hAnsi="Times New Roman" w:cs="Times New Roman"/>
            <w:color w:val="385623" w:themeColor="accent6" w:themeShade="80"/>
            <w:sz w:val="24"/>
            <w:szCs w:val="24"/>
            <w:u w:val="single" w:color="0000FF"/>
          </w:rPr>
          <w:t xml:space="preserve"> </w:t>
        </w:r>
      </w:hyperlink>
      <w:hyperlink r:id="rId34" w:history="1">
        <w:r w:rsidRPr="00A75A55">
          <w:rPr>
            <w:rStyle w:val="Hipervnculo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benignomanjarres@colarborizadorabaja.edu.co</w:t>
        </w:r>
      </w:hyperlink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 w:color="0000FF"/>
        </w:rPr>
        <w:t xml:space="preserve"> </w:t>
      </w:r>
      <w:bookmarkStart w:id="1" w:name="_Hlk40779442"/>
      <w:r w:rsidR="00456150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.</w:t>
      </w:r>
    </w:p>
    <w:p w14:paraId="485CE031" w14:textId="6BCED198" w:rsidR="006C2BA1" w:rsidRDefault="00A75A55" w:rsidP="006C2BA1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como plazo máximo de entrega es el </w:t>
      </w:r>
      <w:r w:rsidR="00C618AC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vier</w:t>
      </w:r>
      <w:r w:rsidR="000D6226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nes 24</w:t>
      </w: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de ju</w:t>
      </w:r>
      <w:r w:rsidR="000D6226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l</w:t>
      </w: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io</w:t>
      </w:r>
      <w:r w:rsidR="008B6CC4"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de </w:t>
      </w:r>
      <w:r w:rsidR="008B6CC4" w:rsidRPr="001406DA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2020</w:t>
      </w:r>
      <w:r w:rsidRPr="001406DA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</w:t>
      </w:r>
      <w:bookmarkEnd w:id="1"/>
      <w:r w:rsidRPr="001406DA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a la </w:t>
      </w:r>
      <w:r w:rsidR="001406DA" w:rsidRPr="001406DA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6</w:t>
      </w:r>
      <w:r w:rsidRPr="001406DA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p. m</w:t>
      </w:r>
      <w:r w:rsidRPr="001406D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.</w:t>
      </w:r>
    </w:p>
    <w:p w14:paraId="241E080E" w14:textId="079DB607" w:rsidR="0088273C" w:rsidRDefault="00A75A55" w:rsidP="004161D8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En caso de los videos, asegurarse de enviarlos en el formato que permita su visualización. </w:t>
      </w:r>
    </w:p>
    <w:p w14:paraId="50B45246" w14:textId="77777777" w:rsidR="00B0501C" w:rsidRPr="00A75A55" w:rsidRDefault="00B0501C" w:rsidP="004161D8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4C1C211A" w14:textId="0EC4BCD8" w:rsidR="0088273C" w:rsidRDefault="0088273C" w:rsidP="009A1E15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AUTOEVALUACION</w:t>
      </w:r>
      <w:r w:rsidR="00B0501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DE LA ACTIVIDAD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En el correo escribe tus observaciones, indicando cuales fueron sus dificultades presentadas, que </w:t>
      </w:r>
      <w:r w:rsidR="004850DC"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aprendió</w:t>
      </w:r>
      <w:bookmarkEnd w:id="0"/>
      <w:r w:rsidR="009A1E1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2C8D6045" w14:textId="46B2FA94" w:rsidR="00372136" w:rsidRDefault="00372136" w:rsidP="009A1E15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B43CC7E" w14:textId="2F252720" w:rsidR="00372136" w:rsidRPr="00F44788" w:rsidRDefault="00B47F9A" w:rsidP="009A1E15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hyperlink r:id="rId35" w:history="1">
        <w:r w:rsidR="00372136" w:rsidRPr="00981773">
          <w:rPr>
            <w:rStyle w:val="Hipervnculo"/>
            <w:rFonts w:ascii="Times New Roman" w:hAnsi="Times New Roman" w:cs="Times New Roman"/>
            <w:sz w:val="24"/>
            <w:szCs w:val="24"/>
          </w:rPr>
          <w:t>https://meet.google.com/lookup/hzvw6synu3</w:t>
        </w:r>
      </w:hyperlink>
      <w:r w:rsidR="0037213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enlace </w:t>
      </w:r>
      <w:proofErr w:type="spellStart"/>
      <w:r w:rsidR="0037213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meet</w:t>
      </w:r>
      <w:proofErr w:type="spellEnd"/>
      <w:r w:rsidR="0037213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sectPr w:rsidR="00372136" w:rsidRPr="00F44788" w:rsidSect="0013115B">
      <w:headerReference w:type="default" r:id="rId36"/>
      <w:footerReference w:type="default" r:id="rId37"/>
      <w:pgSz w:w="12240" w:h="15840"/>
      <w:pgMar w:top="1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71B3" w14:textId="77777777" w:rsidR="00B47F9A" w:rsidRDefault="00B47F9A" w:rsidP="008C1F25">
      <w:pPr>
        <w:spacing w:after="0" w:line="240" w:lineRule="auto"/>
      </w:pPr>
      <w:r>
        <w:separator/>
      </w:r>
    </w:p>
  </w:endnote>
  <w:endnote w:type="continuationSeparator" w:id="0">
    <w:p w14:paraId="79EB4616" w14:textId="77777777" w:rsidR="00B47F9A" w:rsidRDefault="00B47F9A" w:rsidP="008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8A1" w14:textId="263F229D" w:rsidR="00764711" w:rsidRPr="00764711" w:rsidRDefault="00A843D6">
    <w:pPr>
      <w:pStyle w:val="Piedepgina"/>
      <w:rPr>
        <w:lang w:val="es-ES"/>
      </w:rPr>
    </w:pPr>
    <w:r>
      <w:rPr>
        <w:lang w:val="es-ES"/>
      </w:rPr>
      <w:t xml:space="preserve">                          </w:t>
    </w:r>
    <w:r w:rsidR="00764711">
      <w:rPr>
        <w:lang w:val="es-ES"/>
      </w:rPr>
      <w:t xml:space="preserve">Doc. Benigno </w:t>
    </w:r>
    <w:proofErr w:type="spellStart"/>
    <w:r w:rsidR="00764711">
      <w:rPr>
        <w:lang w:val="es-ES"/>
      </w:rPr>
      <w:t>Manjarres</w:t>
    </w:r>
    <w:proofErr w:type="spellEnd"/>
    <w:r w:rsidR="00764711">
      <w:rPr>
        <w:lang w:val="es-ES"/>
      </w:rPr>
      <w:t xml:space="preserve"> Fandiño        </w:t>
    </w:r>
    <w:proofErr w:type="spellStart"/>
    <w:r w:rsidR="00764711">
      <w:rPr>
        <w:lang w:val="es-ES"/>
      </w:rPr>
      <w:t>Lic.Fisica</w:t>
    </w:r>
    <w:proofErr w:type="spellEnd"/>
    <w:r w:rsidR="00764711">
      <w:rPr>
        <w:lang w:val="es-ES"/>
      </w:rPr>
      <w:t xml:space="preserve"> y </w:t>
    </w:r>
    <w:proofErr w:type="spellStart"/>
    <w:r w:rsidR="00764711">
      <w:rPr>
        <w:lang w:val="es-ES"/>
      </w:rPr>
      <w:t>Matematicas</w:t>
    </w:r>
    <w:proofErr w:type="spellEnd"/>
    <w:r w:rsidR="00764711">
      <w:rPr>
        <w:lang w:val="es-ES"/>
      </w:rPr>
      <w:t xml:space="preserve">.           </w:t>
    </w:r>
    <w:proofErr w:type="spellStart"/>
    <w:r w:rsidR="00764711">
      <w:rPr>
        <w:lang w:val="es-ES"/>
      </w:rPr>
      <w:t>Unv</w:t>
    </w:r>
    <w:proofErr w:type="spellEnd"/>
    <w:r w:rsidR="00764711">
      <w:rPr>
        <w:lang w:val="es-ES"/>
      </w:rPr>
      <w:t>. Libre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9D93" w14:textId="77777777" w:rsidR="00B47F9A" w:rsidRDefault="00B47F9A" w:rsidP="008C1F25">
      <w:pPr>
        <w:spacing w:after="0" w:line="240" w:lineRule="auto"/>
      </w:pPr>
      <w:r>
        <w:separator/>
      </w:r>
    </w:p>
  </w:footnote>
  <w:footnote w:type="continuationSeparator" w:id="0">
    <w:p w14:paraId="5AEFEFB6" w14:textId="77777777" w:rsidR="00B47F9A" w:rsidRDefault="00B47F9A" w:rsidP="008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8E7E4" w14:textId="77777777" w:rsidR="008C1F25" w:rsidRDefault="00C0733B" w:rsidP="008C1F25">
    <w:pPr>
      <w:pStyle w:val="Encabezado"/>
      <w:jc w:val="right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6938EEE" wp14:editId="45DF3619">
          <wp:simplePos x="0" y="0"/>
          <wp:positionH relativeFrom="column">
            <wp:posOffset>298247</wp:posOffset>
          </wp:positionH>
          <wp:positionV relativeFrom="paragraph">
            <wp:posOffset>-196539</wp:posOffset>
          </wp:positionV>
          <wp:extent cx="871179" cy="731133"/>
          <wp:effectExtent l="0" t="0" r="5715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escud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79" cy="73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1F2B3DAB" wp14:editId="58E981C4">
          <wp:extent cx="1247719" cy="533352"/>
          <wp:effectExtent l="0" t="0" r="0" b="635"/>
          <wp:docPr id="25" name="Imagen 25" descr="Resultado de imagen de nuevo logo de la alcaldia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nuevo logo de la alcaldia de bog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664" cy="5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42255" wp14:editId="3245E076">
              <wp:simplePos x="0" y="0"/>
              <wp:positionH relativeFrom="column">
                <wp:posOffset>1099006</wp:posOffset>
              </wp:positionH>
              <wp:positionV relativeFrom="paragraph">
                <wp:posOffset>-223964</wp:posOffset>
              </wp:positionV>
              <wp:extent cx="4093629" cy="923027"/>
              <wp:effectExtent l="0" t="0" r="21590" b="1079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629" cy="923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0D094" w14:textId="77777777" w:rsidR="00C0733B" w:rsidRPr="008C1F25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716436">
                            <w:t>COLEGIO ARBORIZADORA BAJA</w:t>
                          </w:r>
                        </w:p>
                        <w:p w14:paraId="290EA31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Institución Educativa Distrital</w:t>
                          </w:r>
                        </w:p>
                        <w:p w14:paraId="3192B33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PEI: “Hacia una cultura para el desarrollo sostenible”</w:t>
                          </w:r>
                        </w:p>
                        <w:p w14:paraId="63F14DD8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NIT 830024976-8      Código DANE 11100103084-8</w:t>
                          </w:r>
                        </w:p>
                        <w:p w14:paraId="3B4438A7" w14:textId="77777777" w:rsidR="00C0733B" w:rsidRPr="00F35953" w:rsidRDefault="00C0733B" w:rsidP="00C0733B">
                          <w:pPr>
                            <w:pStyle w:val="Sinespaciado"/>
                            <w:jc w:val="center"/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Resolución de Reconocimiento </w:t>
                          </w:r>
                          <w:proofErr w:type="spellStart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 2604 del 28 d</w:t>
                          </w:r>
                          <w:r w:rsidRPr="00465C70">
                            <w:rPr>
                              <w:sz w:val="18"/>
                              <w:szCs w:val="18"/>
                            </w:rPr>
                            <w:t>e agosto de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4225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86.55pt;margin-top:-17.65pt;width:322.35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" strokecolor="white">
              <v:stroke dashstyle="longDash"/>
              <v:textbox>
                <w:txbxContent>
                  <w:p w14:paraId="3DC0D094" w14:textId="77777777" w:rsidR="00C0733B" w:rsidRPr="008C1F25" w:rsidRDefault="00C0733B" w:rsidP="00C0733B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716436">
                      <w:t>COLEGIO ARBORIZADORA BAJA</w:t>
                    </w:r>
                  </w:p>
                  <w:p w14:paraId="290EA31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Institución Educativa Distrital</w:t>
                    </w:r>
                  </w:p>
                  <w:p w14:paraId="3192B33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PEI: “Hacia una cultura para el desarrollo sostenible”</w:t>
                    </w:r>
                  </w:p>
                  <w:p w14:paraId="63F14DD8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NIT 830024976-8      Código DANE 11100103084-8</w:t>
                    </w:r>
                  </w:p>
                  <w:p w14:paraId="3B4438A7" w14:textId="77777777" w:rsidR="00C0733B" w:rsidRPr="00F35953" w:rsidRDefault="00C0733B" w:rsidP="00C0733B">
                    <w:pPr>
                      <w:pStyle w:val="Sinespaciado"/>
                      <w:jc w:val="center"/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 xml:space="preserve">Resolución de Reconocimiento </w:t>
                    </w:r>
                    <w:proofErr w:type="spellStart"/>
                    <w:r w:rsidRPr="00465C70">
                      <w:rPr>
                        <w:b/>
                        <w:sz w:val="18"/>
                        <w:szCs w:val="18"/>
                      </w:rPr>
                      <w:t>N°</w:t>
                    </w:r>
                    <w:proofErr w:type="spellEnd"/>
                    <w:r w:rsidRPr="00465C70">
                      <w:rPr>
                        <w:b/>
                        <w:sz w:val="18"/>
                        <w:szCs w:val="18"/>
                      </w:rPr>
                      <w:t xml:space="preserve"> 2604 del 28 d</w:t>
                    </w:r>
                    <w:r w:rsidRPr="00465C70">
                      <w:rPr>
                        <w:sz w:val="18"/>
                        <w:szCs w:val="18"/>
                      </w:rPr>
                      <w:t>e agosto de 2002</w:t>
                    </w:r>
                  </w:p>
                </w:txbxContent>
              </v:textbox>
            </v:shape>
          </w:pict>
        </mc:Fallback>
      </mc:AlternateContent>
    </w:r>
  </w:p>
  <w:p w14:paraId="39C4F224" w14:textId="77777777" w:rsidR="00C0733B" w:rsidRDefault="00C0733B" w:rsidP="00C0733B">
    <w:pPr>
      <w:pStyle w:val="Encabezado"/>
      <w:jc w:val="right"/>
      <w:rPr>
        <w:b/>
        <w:sz w:val="18"/>
        <w:szCs w:val="18"/>
      </w:rPr>
    </w:pPr>
  </w:p>
  <w:p w14:paraId="538A2086" w14:textId="77777777" w:rsidR="008C1F25" w:rsidRPr="008C1F25" w:rsidRDefault="008C1F25" w:rsidP="008C1F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EF8"/>
    <w:multiLevelType w:val="hybridMultilevel"/>
    <w:tmpl w:val="B358B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19B"/>
    <w:multiLevelType w:val="hybridMultilevel"/>
    <w:tmpl w:val="E4D2E236"/>
    <w:lvl w:ilvl="0" w:tplc="C89829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15E"/>
    <w:multiLevelType w:val="hybridMultilevel"/>
    <w:tmpl w:val="C36A501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72D1C"/>
    <w:multiLevelType w:val="hybridMultilevel"/>
    <w:tmpl w:val="DBACDD76"/>
    <w:lvl w:ilvl="0" w:tplc="D42E82E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D09"/>
    <w:multiLevelType w:val="hybridMultilevel"/>
    <w:tmpl w:val="90A0C542"/>
    <w:lvl w:ilvl="0" w:tplc="E578C9C2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A8471B"/>
    <w:multiLevelType w:val="hybridMultilevel"/>
    <w:tmpl w:val="781EA6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905"/>
    <w:multiLevelType w:val="hybridMultilevel"/>
    <w:tmpl w:val="4F1428EE"/>
    <w:lvl w:ilvl="0" w:tplc="BE485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D066B"/>
    <w:multiLevelType w:val="hybridMultilevel"/>
    <w:tmpl w:val="E3560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5A08"/>
    <w:multiLevelType w:val="multilevel"/>
    <w:tmpl w:val="38A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2C1534"/>
    <w:multiLevelType w:val="multilevel"/>
    <w:tmpl w:val="4AF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B32CD"/>
    <w:multiLevelType w:val="hybridMultilevel"/>
    <w:tmpl w:val="61FC8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F43"/>
    <w:multiLevelType w:val="hybridMultilevel"/>
    <w:tmpl w:val="28D83D4C"/>
    <w:lvl w:ilvl="0" w:tplc="F8FA1736">
      <w:start w:val="1"/>
      <w:numFmt w:val="decimal"/>
      <w:lvlText w:val="%1."/>
      <w:lvlJc w:val="left"/>
      <w:pPr>
        <w:ind w:left="1260" w:hanging="361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F54AC948">
      <w:numFmt w:val="bullet"/>
      <w:lvlText w:val=""/>
      <w:lvlJc w:val="left"/>
      <w:pPr>
        <w:ind w:left="1260" w:hanging="361"/>
      </w:pPr>
      <w:rPr>
        <w:rFonts w:hint="default"/>
        <w:w w:val="100"/>
        <w:lang w:val="es-ES" w:eastAsia="es-ES" w:bidi="es-ES"/>
      </w:rPr>
    </w:lvl>
    <w:lvl w:ilvl="2" w:tplc="472A7A36">
      <w:numFmt w:val="bullet"/>
      <w:lvlText w:val="•"/>
      <w:lvlJc w:val="left"/>
      <w:pPr>
        <w:ind w:left="3300" w:hanging="361"/>
      </w:pPr>
      <w:rPr>
        <w:rFonts w:hint="default"/>
        <w:lang w:val="es-ES" w:eastAsia="es-ES" w:bidi="es-ES"/>
      </w:rPr>
    </w:lvl>
    <w:lvl w:ilvl="3" w:tplc="F2F08A4C">
      <w:numFmt w:val="bullet"/>
      <w:lvlText w:val="•"/>
      <w:lvlJc w:val="left"/>
      <w:pPr>
        <w:ind w:left="4320" w:hanging="361"/>
      </w:pPr>
      <w:rPr>
        <w:rFonts w:hint="default"/>
        <w:lang w:val="es-ES" w:eastAsia="es-ES" w:bidi="es-ES"/>
      </w:rPr>
    </w:lvl>
    <w:lvl w:ilvl="4" w:tplc="2CC049C6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5" w:tplc="A7C0198C">
      <w:numFmt w:val="bullet"/>
      <w:lvlText w:val="•"/>
      <w:lvlJc w:val="left"/>
      <w:pPr>
        <w:ind w:left="6360" w:hanging="361"/>
      </w:pPr>
      <w:rPr>
        <w:rFonts w:hint="default"/>
        <w:lang w:val="es-ES" w:eastAsia="es-ES" w:bidi="es-ES"/>
      </w:rPr>
    </w:lvl>
    <w:lvl w:ilvl="6" w:tplc="50820764">
      <w:numFmt w:val="bullet"/>
      <w:lvlText w:val="•"/>
      <w:lvlJc w:val="left"/>
      <w:pPr>
        <w:ind w:left="7380" w:hanging="361"/>
      </w:pPr>
      <w:rPr>
        <w:rFonts w:hint="default"/>
        <w:lang w:val="es-ES" w:eastAsia="es-ES" w:bidi="es-ES"/>
      </w:rPr>
    </w:lvl>
    <w:lvl w:ilvl="7" w:tplc="05C6F6E0">
      <w:numFmt w:val="bullet"/>
      <w:lvlText w:val="•"/>
      <w:lvlJc w:val="left"/>
      <w:pPr>
        <w:ind w:left="8400" w:hanging="361"/>
      </w:pPr>
      <w:rPr>
        <w:rFonts w:hint="default"/>
        <w:lang w:val="es-ES" w:eastAsia="es-ES" w:bidi="es-ES"/>
      </w:rPr>
    </w:lvl>
    <w:lvl w:ilvl="8" w:tplc="7B665568">
      <w:numFmt w:val="bullet"/>
      <w:lvlText w:val="•"/>
      <w:lvlJc w:val="left"/>
      <w:pPr>
        <w:ind w:left="9420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45A10027"/>
    <w:multiLevelType w:val="hybridMultilevel"/>
    <w:tmpl w:val="082CCB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A0799"/>
    <w:multiLevelType w:val="hybridMultilevel"/>
    <w:tmpl w:val="4A28539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A569C6"/>
    <w:multiLevelType w:val="hybridMultilevel"/>
    <w:tmpl w:val="004CBF74"/>
    <w:lvl w:ilvl="0" w:tplc="007E40E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84573E"/>
    <w:multiLevelType w:val="hybridMultilevel"/>
    <w:tmpl w:val="66EE26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97256"/>
    <w:multiLevelType w:val="multilevel"/>
    <w:tmpl w:val="37A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CC352E"/>
    <w:multiLevelType w:val="multilevel"/>
    <w:tmpl w:val="C49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002C9"/>
    <w:multiLevelType w:val="hybridMultilevel"/>
    <w:tmpl w:val="E68E6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9672E"/>
    <w:multiLevelType w:val="hybridMultilevel"/>
    <w:tmpl w:val="8CC4C7EE"/>
    <w:lvl w:ilvl="0" w:tplc="6A164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B5B56"/>
    <w:multiLevelType w:val="multilevel"/>
    <w:tmpl w:val="978E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3962E3"/>
    <w:multiLevelType w:val="hybridMultilevel"/>
    <w:tmpl w:val="F128470E"/>
    <w:lvl w:ilvl="0" w:tplc="2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52A4BAA"/>
    <w:multiLevelType w:val="hybridMultilevel"/>
    <w:tmpl w:val="E3DACBBC"/>
    <w:lvl w:ilvl="0" w:tplc="08F60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0C117A"/>
    <w:multiLevelType w:val="hybridMultilevel"/>
    <w:tmpl w:val="A98AB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D0A81"/>
    <w:multiLevelType w:val="hybridMultilevel"/>
    <w:tmpl w:val="FC40AE14"/>
    <w:lvl w:ilvl="0" w:tplc="C2140908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C3D394A"/>
    <w:multiLevelType w:val="multilevel"/>
    <w:tmpl w:val="388E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C3AE7"/>
    <w:multiLevelType w:val="hybridMultilevel"/>
    <w:tmpl w:val="D19AC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74FD7"/>
    <w:multiLevelType w:val="hybridMultilevel"/>
    <w:tmpl w:val="576C2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E63B5"/>
    <w:multiLevelType w:val="hybridMultilevel"/>
    <w:tmpl w:val="5A000CDE"/>
    <w:lvl w:ilvl="0" w:tplc="F9FAA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23BF2"/>
    <w:multiLevelType w:val="hybridMultilevel"/>
    <w:tmpl w:val="4F1428EE"/>
    <w:lvl w:ilvl="0" w:tplc="BE485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"/>
  </w:num>
  <w:num w:numId="5">
    <w:abstractNumId w:val="5"/>
  </w:num>
  <w:num w:numId="6">
    <w:abstractNumId w:val="26"/>
  </w:num>
  <w:num w:numId="7">
    <w:abstractNumId w:val="27"/>
  </w:num>
  <w:num w:numId="8">
    <w:abstractNumId w:val="15"/>
  </w:num>
  <w:num w:numId="9">
    <w:abstractNumId w:val="23"/>
  </w:num>
  <w:num w:numId="10">
    <w:abstractNumId w:val="7"/>
  </w:num>
  <w:num w:numId="11">
    <w:abstractNumId w:val="12"/>
  </w:num>
  <w:num w:numId="12">
    <w:abstractNumId w:val="18"/>
  </w:num>
  <w:num w:numId="13">
    <w:abstractNumId w:val="11"/>
  </w:num>
  <w:num w:numId="14">
    <w:abstractNumId w:val="21"/>
  </w:num>
  <w:num w:numId="15">
    <w:abstractNumId w:val="13"/>
  </w:num>
  <w:num w:numId="16">
    <w:abstractNumId w:val="19"/>
  </w:num>
  <w:num w:numId="17">
    <w:abstractNumId w:val="22"/>
  </w:num>
  <w:num w:numId="18">
    <w:abstractNumId w:val="28"/>
  </w:num>
  <w:num w:numId="19">
    <w:abstractNumId w:val="17"/>
  </w:num>
  <w:num w:numId="20">
    <w:abstractNumId w:val="20"/>
  </w:num>
  <w:num w:numId="21">
    <w:abstractNumId w:val="1"/>
  </w:num>
  <w:num w:numId="22">
    <w:abstractNumId w:val="2"/>
  </w:num>
  <w:num w:numId="23">
    <w:abstractNumId w:val="6"/>
  </w:num>
  <w:num w:numId="24">
    <w:abstractNumId w:val="29"/>
  </w:num>
  <w:num w:numId="25">
    <w:abstractNumId w:val="14"/>
  </w:num>
  <w:num w:numId="26">
    <w:abstractNumId w:val="16"/>
  </w:num>
  <w:num w:numId="27">
    <w:abstractNumId w:val="25"/>
  </w:num>
  <w:num w:numId="28">
    <w:abstractNumId w:val="10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0A"/>
    <w:rsid w:val="00040ADA"/>
    <w:rsid w:val="0005620E"/>
    <w:rsid w:val="0006055E"/>
    <w:rsid w:val="000636ED"/>
    <w:rsid w:val="00067976"/>
    <w:rsid w:val="0007482D"/>
    <w:rsid w:val="000A771F"/>
    <w:rsid w:val="000B4817"/>
    <w:rsid w:val="000C61D4"/>
    <w:rsid w:val="000D6226"/>
    <w:rsid w:val="000E7D48"/>
    <w:rsid w:val="000F3866"/>
    <w:rsid w:val="0013115B"/>
    <w:rsid w:val="001406DA"/>
    <w:rsid w:val="001508FB"/>
    <w:rsid w:val="001556A7"/>
    <w:rsid w:val="00160D07"/>
    <w:rsid w:val="001A72F5"/>
    <w:rsid w:val="001A7E2E"/>
    <w:rsid w:val="001C5E5C"/>
    <w:rsid w:val="001E3543"/>
    <w:rsid w:val="00202053"/>
    <w:rsid w:val="00204D42"/>
    <w:rsid w:val="0022555B"/>
    <w:rsid w:val="00242462"/>
    <w:rsid w:val="00287520"/>
    <w:rsid w:val="002961DE"/>
    <w:rsid w:val="002B6662"/>
    <w:rsid w:val="002C250C"/>
    <w:rsid w:val="002C61FF"/>
    <w:rsid w:val="002F0B24"/>
    <w:rsid w:val="002F37B3"/>
    <w:rsid w:val="00300FFD"/>
    <w:rsid w:val="003245D6"/>
    <w:rsid w:val="00324C31"/>
    <w:rsid w:val="0032730B"/>
    <w:rsid w:val="003278C5"/>
    <w:rsid w:val="0033652F"/>
    <w:rsid w:val="00350702"/>
    <w:rsid w:val="003558A1"/>
    <w:rsid w:val="003565E9"/>
    <w:rsid w:val="0036455D"/>
    <w:rsid w:val="00367657"/>
    <w:rsid w:val="00372136"/>
    <w:rsid w:val="00374878"/>
    <w:rsid w:val="003928BB"/>
    <w:rsid w:val="003A60BE"/>
    <w:rsid w:val="003C13E7"/>
    <w:rsid w:val="003D270E"/>
    <w:rsid w:val="004161D8"/>
    <w:rsid w:val="004318B4"/>
    <w:rsid w:val="00447D4E"/>
    <w:rsid w:val="00451A20"/>
    <w:rsid w:val="004528DC"/>
    <w:rsid w:val="00456150"/>
    <w:rsid w:val="00462B14"/>
    <w:rsid w:val="00465C70"/>
    <w:rsid w:val="004850DC"/>
    <w:rsid w:val="00491CAB"/>
    <w:rsid w:val="00496A97"/>
    <w:rsid w:val="004E604E"/>
    <w:rsid w:val="0050121D"/>
    <w:rsid w:val="005065C9"/>
    <w:rsid w:val="00506D80"/>
    <w:rsid w:val="00562507"/>
    <w:rsid w:val="005720E6"/>
    <w:rsid w:val="005745A1"/>
    <w:rsid w:val="005A0550"/>
    <w:rsid w:val="005C028F"/>
    <w:rsid w:val="005D18F4"/>
    <w:rsid w:val="005E6524"/>
    <w:rsid w:val="00612324"/>
    <w:rsid w:val="00614AC5"/>
    <w:rsid w:val="00646209"/>
    <w:rsid w:val="00692FA7"/>
    <w:rsid w:val="006C2BA1"/>
    <w:rsid w:val="006D206D"/>
    <w:rsid w:val="006F24DE"/>
    <w:rsid w:val="00732320"/>
    <w:rsid w:val="0073739F"/>
    <w:rsid w:val="00764711"/>
    <w:rsid w:val="007942FE"/>
    <w:rsid w:val="007B0A81"/>
    <w:rsid w:val="007C5A3F"/>
    <w:rsid w:val="00832236"/>
    <w:rsid w:val="008715B7"/>
    <w:rsid w:val="0088273C"/>
    <w:rsid w:val="00897094"/>
    <w:rsid w:val="008B6027"/>
    <w:rsid w:val="008B6CC4"/>
    <w:rsid w:val="008C1F25"/>
    <w:rsid w:val="008C6F29"/>
    <w:rsid w:val="008D351B"/>
    <w:rsid w:val="008D519D"/>
    <w:rsid w:val="008D7CD9"/>
    <w:rsid w:val="008F2A9C"/>
    <w:rsid w:val="00916F15"/>
    <w:rsid w:val="00936704"/>
    <w:rsid w:val="009466FA"/>
    <w:rsid w:val="00983122"/>
    <w:rsid w:val="00996421"/>
    <w:rsid w:val="009A1E15"/>
    <w:rsid w:val="009D236D"/>
    <w:rsid w:val="009E1278"/>
    <w:rsid w:val="009E3BD8"/>
    <w:rsid w:val="009E568A"/>
    <w:rsid w:val="009F4EB5"/>
    <w:rsid w:val="009F5816"/>
    <w:rsid w:val="00A0200E"/>
    <w:rsid w:val="00A070E1"/>
    <w:rsid w:val="00A218E8"/>
    <w:rsid w:val="00A31552"/>
    <w:rsid w:val="00A40062"/>
    <w:rsid w:val="00A67724"/>
    <w:rsid w:val="00A75A55"/>
    <w:rsid w:val="00A843D6"/>
    <w:rsid w:val="00AC337C"/>
    <w:rsid w:val="00AE4972"/>
    <w:rsid w:val="00AF427F"/>
    <w:rsid w:val="00B0501C"/>
    <w:rsid w:val="00B05A85"/>
    <w:rsid w:val="00B209F2"/>
    <w:rsid w:val="00B26F1B"/>
    <w:rsid w:val="00B279B3"/>
    <w:rsid w:val="00B33C19"/>
    <w:rsid w:val="00B4299C"/>
    <w:rsid w:val="00B46997"/>
    <w:rsid w:val="00B47F9A"/>
    <w:rsid w:val="00B65265"/>
    <w:rsid w:val="00B97A6C"/>
    <w:rsid w:val="00BA50BB"/>
    <w:rsid w:val="00BA6934"/>
    <w:rsid w:val="00BC2F7C"/>
    <w:rsid w:val="00BC4B0F"/>
    <w:rsid w:val="00BC574A"/>
    <w:rsid w:val="00BC6406"/>
    <w:rsid w:val="00BD7D06"/>
    <w:rsid w:val="00C0733B"/>
    <w:rsid w:val="00C618AC"/>
    <w:rsid w:val="00C625BD"/>
    <w:rsid w:val="00CD6965"/>
    <w:rsid w:val="00CF0D89"/>
    <w:rsid w:val="00D27C44"/>
    <w:rsid w:val="00D30100"/>
    <w:rsid w:val="00D51C05"/>
    <w:rsid w:val="00D62593"/>
    <w:rsid w:val="00D969F7"/>
    <w:rsid w:val="00D972BC"/>
    <w:rsid w:val="00DA177C"/>
    <w:rsid w:val="00DC0765"/>
    <w:rsid w:val="00DC14E2"/>
    <w:rsid w:val="00DC6474"/>
    <w:rsid w:val="00E07734"/>
    <w:rsid w:val="00E23995"/>
    <w:rsid w:val="00E2509C"/>
    <w:rsid w:val="00E361AE"/>
    <w:rsid w:val="00E603AA"/>
    <w:rsid w:val="00E96040"/>
    <w:rsid w:val="00EB2CCA"/>
    <w:rsid w:val="00EC2C27"/>
    <w:rsid w:val="00ED4BDD"/>
    <w:rsid w:val="00EF07A3"/>
    <w:rsid w:val="00EF3EAC"/>
    <w:rsid w:val="00F168A2"/>
    <w:rsid w:val="00F246A5"/>
    <w:rsid w:val="00F25EEE"/>
    <w:rsid w:val="00F30367"/>
    <w:rsid w:val="00F31B8D"/>
    <w:rsid w:val="00F4120A"/>
    <w:rsid w:val="00F44788"/>
    <w:rsid w:val="00F5290D"/>
    <w:rsid w:val="00F931B1"/>
    <w:rsid w:val="00FC5961"/>
    <w:rsid w:val="00FF095A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CB5B"/>
  <w15:chartTrackingRefBased/>
  <w15:docId w15:val="{287481AF-D6AD-4BEF-B54B-A326A5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8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98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983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1F25"/>
  </w:style>
  <w:style w:type="paragraph" w:styleId="Piedepgina">
    <w:name w:val="footer"/>
    <w:basedOn w:val="Normal"/>
    <w:link w:val="PiedepginaCar"/>
    <w:uiPriority w:val="99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F25"/>
  </w:style>
  <w:style w:type="paragraph" w:styleId="Sinespaciado">
    <w:name w:val="No Spacing"/>
    <w:uiPriority w:val="1"/>
    <w:qFormat/>
    <w:rsid w:val="008C1F2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7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D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D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D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D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1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2C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E568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82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73C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8C6F2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312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98312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8312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983122"/>
    <w:rPr>
      <w:b/>
      <w:bCs/>
    </w:rPr>
  </w:style>
  <w:style w:type="character" w:customStyle="1" w:styleId="apple-style-span">
    <w:name w:val="apple-style-span"/>
    <w:basedOn w:val="Fuentedeprrafopredeter"/>
    <w:rsid w:val="00BA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4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914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4.bp.blogspot.com/-81vhLvlZ6jg/VhSXZY07wiI/AAAAAAAAACI/4Vk6FiSr4JQ/s1600/cajatrujillo.jpg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youtube.com/watch?v=eKm8l3FS1X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ortaleducativo.net/septimo-basico/292/Porcentajes-representacion-y-calculo" TargetMode="External"/><Relationship Id="rId34" Type="http://schemas.openxmlformats.org/officeDocument/2006/relationships/hyperlink" Target="mailto:benignomanjarres@colarborizadorabaja.edu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conceptos.com/general/rendimiento" TargetMode="External"/><Relationship Id="rId17" Type="http://schemas.openxmlformats.org/officeDocument/2006/relationships/hyperlink" Target="http://4.bp.blogspot.com/-HVY9-v2kzJ0/VhSXZiXVfpI/AAAAAAAAACM/uFalon_YEGI/s1600/mibanco.jpg" TargetMode="External"/><Relationship Id="rId25" Type="http://schemas.openxmlformats.org/officeDocument/2006/relationships/hyperlink" Target="https://www.youtube.com/watch?v=TKYWvyzvgDo" TargetMode="External"/><Relationship Id="rId33" Type="http://schemas.openxmlformats.org/officeDocument/2006/relationships/hyperlink" Target="mailto:raquelrosero@colarborizadorabaja.edu.c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sites.google.com/site/fundamentosdematema/3-3-porcentajes" TargetMode="External"/><Relationship Id="rId29" Type="http://schemas.openxmlformats.org/officeDocument/2006/relationships/hyperlink" Target="https://www.psicoactiva.com/tests/test-series-numeric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onceptos.com/matematica/fracciones" TargetMode="External"/><Relationship Id="rId24" Type="http://schemas.openxmlformats.org/officeDocument/2006/relationships/hyperlink" Target="https://www.youtube.com/watch?v=ghzTYCGP8Is" TargetMode="External"/><Relationship Id="rId32" Type="http://schemas.openxmlformats.org/officeDocument/2006/relationships/image" Target="media/image6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1.bp.blogspot.com/-Ml1JWGN_ZB0/VhSXZ-Ch-yI/AAAAAAAAACU/rXsPU_WRtsE/s1600/falabella.jpg" TargetMode="External"/><Relationship Id="rId23" Type="http://schemas.openxmlformats.org/officeDocument/2006/relationships/hyperlink" Target="https://www.youtube.com/watch?v=PjXpBwI6P0M" TargetMode="External"/><Relationship Id="rId28" Type="http://schemas.openxmlformats.org/officeDocument/2006/relationships/hyperlink" Target="https://www.daypo.com/matematicas-calculo-porcentajes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econceptos.com/ciencias-naturales/poblacion" TargetMode="External"/><Relationship Id="rId19" Type="http://schemas.openxmlformats.org/officeDocument/2006/relationships/hyperlink" Target="http://importanciaporcentajes.blogspot.com/2015/10/el-uso-del-porcentaje-en-nuestra-vida.html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deconceptos.com/general/exclusion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watch?v=4IoLSwBhVUw" TargetMode="External"/><Relationship Id="rId27" Type="http://schemas.openxmlformats.org/officeDocument/2006/relationships/hyperlink" Target="https://www.youtube.com/watch?v=7PauGP5HVC8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meet.google.com/lookup/hzvw6synu3" TargetMode="External"/><Relationship Id="rId8" Type="http://schemas.openxmlformats.org/officeDocument/2006/relationships/hyperlink" Target="https://deconceptos.com/general/referencia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B7E9-D3EB-4AD7-A0CA-D4990509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1214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24</cp:revision>
  <dcterms:created xsi:type="dcterms:W3CDTF">2020-07-13T14:18:00Z</dcterms:created>
  <dcterms:modified xsi:type="dcterms:W3CDTF">2020-07-13T21:07:00Z</dcterms:modified>
</cp:coreProperties>
</file>